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34556" w14:textId="77777777" w:rsidR="000A0464" w:rsidRPr="00A64CC8" w:rsidRDefault="000A0464" w:rsidP="00482412">
      <w:pPr>
        <w:spacing w:after="0" w:line="240" w:lineRule="auto"/>
        <w:ind w:firstLine="720"/>
        <w:jc w:val="center"/>
        <w:rPr>
          <w:rFonts w:ascii="Times New Roman" w:hAnsi="Times New Roman" w:cs="Times New Roman"/>
          <w:sz w:val="24"/>
          <w:szCs w:val="24"/>
          <w:lang w:val="kk-KZ"/>
        </w:rPr>
      </w:pPr>
      <w:r w:rsidRPr="00A64CC8">
        <w:rPr>
          <w:rFonts w:ascii="Times New Roman" w:hAnsi="Times New Roman" w:cs="Times New Roman"/>
          <w:sz w:val="24"/>
          <w:szCs w:val="24"/>
          <w:lang w:val="kk-KZ"/>
        </w:rPr>
        <w:t>ӘЛ ФАРАБИ АТЫНДАҒЫ ҚАЗАҚ ҰЛТТЫҚ УНИВЕРСИТЕТІ</w:t>
      </w:r>
    </w:p>
    <w:p w14:paraId="12B34557" w14:textId="77777777" w:rsidR="000A0464" w:rsidRPr="00A64CC8" w:rsidRDefault="000A0464" w:rsidP="00482412">
      <w:pPr>
        <w:spacing w:after="0" w:line="240" w:lineRule="auto"/>
        <w:ind w:firstLine="720"/>
        <w:jc w:val="center"/>
        <w:rPr>
          <w:rFonts w:ascii="Times New Roman" w:hAnsi="Times New Roman" w:cs="Times New Roman"/>
          <w:sz w:val="24"/>
          <w:szCs w:val="24"/>
          <w:lang w:val="kk-KZ"/>
        </w:rPr>
      </w:pPr>
      <w:r w:rsidRPr="00A64CC8">
        <w:rPr>
          <w:rFonts w:ascii="Times New Roman" w:hAnsi="Times New Roman" w:cs="Times New Roman"/>
          <w:sz w:val="24"/>
          <w:szCs w:val="24"/>
          <w:lang w:val="kk-KZ"/>
        </w:rPr>
        <w:t>Биология және биотехнология факультеті</w:t>
      </w:r>
    </w:p>
    <w:p w14:paraId="12B34558" w14:textId="77777777" w:rsidR="000A0464" w:rsidRPr="00A64CC8" w:rsidRDefault="000A0464" w:rsidP="00482412">
      <w:pPr>
        <w:spacing w:after="0" w:line="240" w:lineRule="auto"/>
        <w:ind w:firstLine="720"/>
        <w:jc w:val="center"/>
        <w:rPr>
          <w:rFonts w:ascii="Times New Roman" w:hAnsi="Times New Roman" w:cs="Times New Roman"/>
          <w:sz w:val="24"/>
          <w:szCs w:val="24"/>
          <w:lang w:val="kk-KZ"/>
        </w:rPr>
      </w:pPr>
      <w:r w:rsidRPr="00A64CC8">
        <w:rPr>
          <w:rFonts w:ascii="Times New Roman" w:hAnsi="Times New Roman" w:cs="Times New Roman"/>
          <w:sz w:val="24"/>
          <w:szCs w:val="24"/>
          <w:lang w:val="kk-KZ"/>
        </w:rPr>
        <w:t>Биотехнология кафедрасы</w:t>
      </w:r>
    </w:p>
    <w:p w14:paraId="12B34559" w14:textId="77777777" w:rsidR="000A0464" w:rsidRPr="00A64CC8" w:rsidRDefault="000A0464" w:rsidP="00482412">
      <w:pPr>
        <w:spacing w:after="0" w:line="240" w:lineRule="auto"/>
        <w:ind w:firstLine="720"/>
        <w:jc w:val="center"/>
        <w:rPr>
          <w:rFonts w:ascii="Times New Roman" w:hAnsi="Times New Roman" w:cs="Times New Roman"/>
          <w:sz w:val="24"/>
          <w:szCs w:val="24"/>
          <w:lang w:val="kk-KZ"/>
        </w:rPr>
      </w:pPr>
    </w:p>
    <w:p w14:paraId="12B3455A" w14:textId="77777777" w:rsidR="00991DA2" w:rsidRPr="00A64CC8" w:rsidRDefault="00991DA2" w:rsidP="00482412">
      <w:pPr>
        <w:spacing w:after="0" w:line="240" w:lineRule="auto"/>
        <w:ind w:firstLine="720"/>
        <w:jc w:val="center"/>
        <w:rPr>
          <w:rFonts w:ascii="Times New Roman" w:hAnsi="Times New Roman" w:cs="Times New Roman"/>
          <w:sz w:val="24"/>
          <w:szCs w:val="24"/>
          <w:lang w:val="kk-KZ"/>
        </w:rPr>
      </w:pPr>
    </w:p>
    <w:p w14:paraId="12B3455B" w14:textId="77777777" w:rsidR="00981B35" w:rsidRPr="00A64CC8" w:rsidRDefault="00981B35" w:rsidP="00482412">
      <w:pPr>
        <w:spacing w:after="0" w:line="240" w:lineRule="auto"/>
        <w:ind w:firstLine="720"/>
        <w:jc w:val="center"/>
        <w:rPr>
          <w:rFonts w:ascii="Times New Roman" w:hAnsi="Times New Roman" w:cs="Times New Roman"/>
          <w:sz w:val="24"/>
          <w:szCs w:val="24"/>
          <w:lang w:val="kk-KZ"/>
        </w:rPr>
      </w:pPr>
    </w:p>
    <w:p w14:paraId="12B3455C" w14:textId="77777777" w:rsidR="00981B35" w:rsidRDefault="00981B35" w:rsidP="00482412">
      <w:pPr>
        <w:spacing w:after="0" w:line="240" w:lineRule="auto"/>
        <w:ind w:firstLine="720"/>
        <w:jc w:val="center"/>
        <w:rPr>
          <w:rFonts w:ascii="Times New Roman" w:hAnsi="Times New Roman" w:cs="Times New Roman"/>
          <w:sz w:val="24"/>
          <w:szCs w:val="24"/>
          <w:lang w:val="kk-KZ"/>
        </w:rPr>
      </w:pPr>
    </w:p>
    <w:p w14:paraId="12B3455D" w14:textId="77777777" w:rsidR="00A64CC8" w:rsidRDefault="00A64CC8" w:rsidP="00482412">
      <w:pPr>
        <w:spacing w:after="0" w:line="240" w:lineRule="auto"/>
        <w:ind w:firstLine="720"/>
        <w:jc w:val="center"/>
        <w:rPr>
          <w:rFonts w:ascii="Times New Roman" w:hAnsi="Times New Roman" w:cs="Times New Roman"/>
          <w:sz w:val="24"/>
          <w:szCs w:val="24"/>
          <w:lang w:val="kk-KZ"/>
        </w:rPr>
      </w:pPr>
    </w:p>
    <w:p w14:paraId="12B3455E" w14:textId="77777777" w:rsidR="00A64CC8" w:rsidRDefault="00A64CC8" w:rsidP="00482412">
      <w:pPr>
        <w:spacing w:after="0" w:line="240" w:lineRule="auto"/>
        <w:ind w:firstLine="720"/>
        <w:jc w:val="center"/>
        <w:rPr>
          <w:rFonts w:ascii="Times New Roman" w:hAnsi="Times New Roman" w:cs="Times New Roman"/>
          <w:sz w:val="24"/>
          <w:szCs w:val="24"/>
          <w:lang w:val="kk-KZ"/>
        </w:rPr>
      </w:pPr>
    </w:p>
    <w:p w14:paraId="12B3455F" w14:textId="77777777" w:rsidR="00A64CC8" w:rsidRDefault="00A64CC8" w:rsidP="00482412">
      <w:pPr>
        <w:spacing w:after="0" w:line="240" w:lineRule="auto"/>
        <w:ind w:firstLine="720"/>
        <w:jc w:val="center"/>
        <w:rPr>
          <w:rFonts w:ascii="Times New Roman" w:hAnsi="Times New Roman" w:cs="Times New Roman"/>
          <w:sz w:val="24"/>
          <w:szCs w:val="24"/>
          <w:lang w:val="kk-KZ"/>
        </w:rPr>
      </w:pPr>
    </w:p>
    <w:p w14:paraId="12B34560" w14:textId="77777777" w:rsidR="00A64CC8" w:rsidRPr="00A64CC8" w:rsidRDefault="00A64CC8" w:rsidP="00482412">
      <w:pPr>
        <w:spacing w:after="0" w:line="240" w:lineRule="auto"/>
        <w:ind w:firstLine="720"/>
        <w:jc w:val="center"/>
        <w:rPr>
          <w:rFonts w:ascii="Times New Roman" w:hAnsi="Times New Roman" w:cs="Times New Roman"/>
          <w:sz w:val="24"/>
          <w:szCs w:val="24"/>
          <w:lang w:val="kk-KZ"/>
        </w:rPr>
      </w:pPr>
    </w:p>
    <w:p w14:paraId="050BA56E" w14:textId="77777777" w:rsidR="00736AF6" w:rsidRPr="00736AF6" w:rsidRDefault="00DF5F75" w:rsidP="00482412">
      <w:pPr>
        <w:spacing w:after="0" w:line="240" w:lineRule="auto"/>
        <w:ind w:firstLine="720"/>
        <w:jc w:val="center"/>
        <w:rPr>
          <w:rFonts w:ascii="Times New Roman" w:hAnsi="Times New Roman" w:cs="Times New Roman"/>
          <w:b/>
          <w:sz w:val="24"/>
          <w:szCs w:val="24"/>
          <w:lang w:val="kk-KZ"/>
        </w:rPr>
      </w:pPr>
      <w:r w:rsidRPr="00DF5F75">
        <w:rPr>
          <w:rFonts w:ascii="Times New Roman" w:hAnsi="Times New Roman" w:cs="Times New Roman"/>
          <w:b/>
          <w:sz w:val="24"/>
          <w:szCs w:val="24"/>
          <w:lang w:val="kk-KZ"/>
        </w:rPr>
        <w:t>«</w:t>
      </w:r>
      <w:r w:rsidR="00736AF6" w:rsidRPr="00736AF6">
        <w:rPr>
          <w:rFonts w:ascii="Times New Roman" w:hAnsi="Times New Roman" w:cs="Times New Roman"/>
          <w:b/>
          <w:sz w:val="24"/>
          <w:szCs w:val="24"/>
          <w:lang w:val="kk-KZ"/>
        </w:rPr>
        <w:t>2025-2026 оқу жылының күзгі семестрі</w:t>
      </w:r>
    </w:p>
    <w:p w14:paraId="5D762CA1" w14:textId="77777777" w:rsidR="00736AF6" w:rsidRDefault="00736AF6" w:rsidP="00482412">
      <w:pPr>
        <w:spacing w:after="0" w:line="240" w:lineRule="auto"/>
        <w:ind w:firstLine="720"/>
        <w:jc w:val="center"/>
        <w:rPr>
          <w:rFonts w:ascii="Times New Roman" w:hAnsi="Times New Roman" w:cs="Times New Roman"/>
          <w:b/>
          <w:sz w:val="24"/>
          <w:szCs w:val="24"/>
          <w:lang w:val="kk-KZ"/>
        </w:rPr>
      </w:pPr>
      <w:r w:rsidRPr="00736AF6">
        <w:rPr>
          <w:rFonts w:ascii="Times New Roman" w:hAnsi="Times New Roman" w:cs="Times New Roman"/>
          <w:b/>
          <w:sz w:val="24"/>
          <w:szCs w:val="24"/>
          <w:lang w:val="kk-KZ"/>
        </w:rPr>
        <w:t xml:space="preserve">«6В05107 Микробиология» білім беру бағдарламасы </w:t>
      </w:r>
    </w:p>
    <w:p w14:paraId="7DD6EBE2" w14:textId="77777777" w:rsidR="008A454A" w:rsidRDefault="008A454A" w:rsidP="00482412">
      <w:pPr>
        <w:spacing w:after="0" w:line="240" w:lineRule="auto"/>
        <w:ind w:firstLine="720"/>
        <w:jc w:val="center"/>
        <w:rPr>
          <w:rFonts w:ascii="Times New Roman" w:hAnsi="Times New Roman" w:cs="Times New Roman"/>
          <w:b/>
          <w:sz w:val="24"/>
          <w:szCs w:val="24"/>
          <w:lang w:val="kk-KZ"/>
        </w:rPr>
      </w:pPr>
    </w:p>
    <w:p w14:paraId="12B34562" w14:textId="49F0250F" w:rsidR="000A0464" w:rsidRDefault="003E29FE" w:rsidP="00482412">
      <w:pPr>
        <w:spacing w:after="0" w:line="240" w:lineRule="auto"/>
        <w:ind w:firstLine="720"/>
        <w:jc w:val="center"/>
        <w:rPr>
          <w:rFonts w:ascii="Times New Roman" w:hAnsi="Times New Roman" w:cs="Times New Roman"/>
          <w:sz w:val="24"/>
          <w:szCs w:val="24"/>
          <w:lang w:val="kk-KZ"/>
        </w:rPr>
      </w:pPr>
      <w:r>
        <w:rPr>
          <w:rFonts w:ascii="Times New Roman" w:hAnsi="Times New Roman" w:cs="Times New Roman"/>
          <w:sz w:val="24"/>
          <w:szCs w:val="24"/>
          <w:lang w:val="kk-KZ"/>
        </w:rPr>
        <w:t>П</w:t>
      </w:r>
      <w:r w:rsidRPr="00DF5F75">
        <w:rPr>
          <w:rFonts w:ascii="Times New Roman" w:hAnsi="Times New Roman" w:cs="Times New Roman"/>
          <w:sz w:val="24"/>
          <w:szCs w:val="24"/>
          <w:lang w:val="kk-KZ"/>
        </w:rPr>
        <w:t>ән</w:t>
      </w:r>
      <w:r>
        <w:rPr>
          <w:rFonts w:ascii="Times New Roman" w:hAnsi="Times New Roman" w:cs="Times New Roman"/>
          <w:sz w:val="24"/>
          <w:szCs w:val="24"/>
          <w:lang w:val="kk-KZ"/>
        </w:rPr>
        <w:t>:</w:t>
      </w:r>
      <w:r w:rsidRPr="00DF5F75">
        <w:rPr>
          <w:rFonts w:ascii="Times New Roman" w:hAnsi="Times New Roman" w:cs="Times New Roman"/>
          <w:sz w:val="24"/>
          <w:szCs w:val="24"/>
          <w:lang w:val="kk-KZ"/>
        </w:rPr>
        <w:t xml:space="preserve"> </w:t>
      </w:r>
      <w:r w:rsidR="008A454A">
        <w:rPr>
          <w:rFonts w:ascii="Times New Roman" w:hAnsi="Times New Roman" w:cs="Times New Roman"/>
          <w:b/>
          <w:sz w:val="24"/>
          <w:szCs w:val="24"/>
          <w:lang w:val="kk-KZ"/>
        </w:rPr>
        <w:t>Өн</w:t>
      </w:r>
      <w:r>
        <w:rPr>
          <w:rFonts w:ascii="Times New Roman" w:hAnsi="Times New Roman" w:cs="Times New Roman"/>
          <w:b/>
          <w:sz w:val="24"/>
          <w:szCs w:val="24"/>
          <w:lang w:val="kk-KZ"/>
        </w:rPr>
        <w:t>еркәсіптік</w:t>
      </w:r>
      <w:r w:rsidR="008A454A">
        <w:rPr>
          <w:rFonts w:ascii="Times New Roman" w:hAnsi="Times New Roman" w:cs="Times New Roman"/>
          <w:b/>
          <w:sz w:val="24"/>
          <w:szCs w:val="24"/>
          <w:lang w:val="kk-KZ"/>
        </w:rPr>
        <w:t xml:space="preserve"> микробиология - </w:t>
      </w:r>
      <w:r w:rsidR="00DF5F75" w:rsidRPr="00DF5F75">
        <w:rPr>
          <w:rFonts w:ascii="Times New Roman" w:hAnsi="Times New Roman" w:cs="Times New Roman"/>
          <w:sz w:val="24"/>
          <w:szCs w:val="24"/>
          <w:lang w:val="kk-KZ"/>
        </w:rPr>
        <w:t>бойынша қорытынды емтихан бағдарламасы</w:t>
      </w:r>
    </w:p>
    <w:p w14:paraId="12B34563" w14:textId="77777777" w:rsidR="00DF5F75" w:rsidRDefault="00DF5F75" w:rsidP="00482412">
      <w:pPr>
        <w:spacing w:after="0" w:line="240" w:lineRule="auto"/>
        <w:ind w:firstLine="720"/>
        <w:jc w:val="center"/>
        <w:rPr>
          <w:rFonts w:ascii="Times New Roman" w:hAnsi="Times New Roman" w:cs="Times New Roman"/>
          <w:sz w:val="24"/>
          <w:szCs w:val="24"/>
          <w:lang w:val="kk-KZ"/>
        </w:rPr>
      </w:pPr>
    </w:p>
    <w:p w14:paraId="12B34564" w14:textId="77777777" w:rsidR="00DF5F75" w:rsidRPr="00A64CC8" w:rsidRDefault="00DF5F75" w:rsidP="00482412">
      <w:pPr>
        <w:spacing w:after="0" w:line="240" w:lineRule="auto"/>
        <w:ind w:firstLine="720"/>
        <w:jc w:val="center"/>
        <w:rPr>
          <w:rFonts w:ascii="Times New Roman" w:hAnsi="Times New Roman" w:cs="Times New Roman"/>
          <w:sz w:val="24"/>
          <w:szCs w:val="24"/>
          <w:lang w:val="kk-KZ"/>
        </w:rPr>
      </w:pPr>
    </w:p>
    <w:p w14:paraId="12B34567" w14:textId="77777777" w:rsidR="000A0464" w:rsidRPr="00A64CC8" w:rsidRDefault="000A0464" w:rsidP="00482412">
      <w:pPr>
        <w:spacing w:after="0" w:line="240" w:lineRule="auto"/>
        <w:ind w:firstLine="720"/>
        <w:jc w:val="center"/>
        <w:rPr>
          <w:rFonts w:ascii="Times New Roman" w:hAnsi="Times New Roman" w:cs="Times New Roman"/>
          <w:sz w:val="24"/>
          <w:szCs w:val="24"/>
          <w:lang w:val="kk-KZ"/>
        </w:rPr>
      </w:pPr>
    </w:p>
    <w:p w14:paraId="12B34568" w14:textId="77777777" w:rsidR="000A0464" w:rsidRPr="00A64CC8" w:rsidRDefault="000A0464" w:rsidP="00482412">
      <w:pPr>
        <w:spacing w:after="0" w:line="240" w:lineRule="auto"/>
        <w:ind w:firstLine="720"/>
        <w:jc w:val="center"/>
        <w:rPr>
          <w:rFonts w:ascii="Times New Roman" w:hAnsi="Times New Roman" w:cs="Times New Roman"/>
          <w:sz w:val="24"/>
          <w:szCs w:val="24"/>
          <w:lang w:val="kk-KZ"/>
        </w:rPr>
      </w:pPr>
    </w:p>
    <w:p w14:paraId="12B34569" w14:textId="77777777" w:rsidR="000A0464" w:rsidRPr="00A64CC8" w:rsidRDefault="000A0464" w:rsidP="00482412">
      <w:pPr>
        <w:spacing w:after="0" w:line="240" w:lineRule="auto"/>
        <w:ind w:firstLine="720"/>
        <w:jc w:val="center"/>
        <w:rPr>
          <w:rFonts w:ascii="Times New Roman" w:hAnsi="Times New Roman" w:cs="Times New Roman"/>
          <w:sz w:val="24"/>
          <w:szCs w:val="24"/>
          <w:lang w:val="kk-KZ"/>
        </w:rPr>
      </w:pPr>
    </w:p>
    <w:p w14:paraId="12B3456A" w14:textId="77777777" w:rsidR="000A0464" w:rsidRPr="00A64CC8" w:rsidRDefault="000A0464" w:rsidP="00482412">
      <w:pPr>
        <w:spacing w:after="0" w:line="240" w:lineRule="auto"/>
        <w:ind w:firstLine="720"/>
        <w:jc w:val="center"/>
        <w:rPr>
          <w:rFonts w:ascii="Times New Roman" w:hAnsi="Times New Roman" w:cs="Times New Roman"/>
          <w:sz w:val="24"/>
          <w:szCs w:val="24"/>
          <w:lang w:val="kk-KZ"/>
        </w:rPr>
      </w:pPr>
    </w:p>
    <w:p w14:paraId="12B3456B" w14:textId="77777777" w:rsidR="000A0464" w:rsidRPr="00A64CC8" w:rsidRDefault="000A0464" w:rsidP="00482412">
      <w:pPr>
        <w:spacing w:after="0" w:line="240" w:lineRule="auto"/>
        <w:ind w:firstLine="720"/>
        <w:jc w:val="center"/>
        <w:rPr>
          <w:rFonts w:ascii="Times New Roman" w:hAnsi="Times New Roman" w:cs="Times New Roman"/>
          <w:sz w:val="24"/>
          <w:szCs w:val="24"/>
          <w:lang w:val="kk-KZ"/>
        </w:rPr>
      </w:pPr>
    </w:p>
    <w:p w14:paraId="12B3456C" w14:textId="77777777" w:rsidR="000A0464" w:rsidRPr="00A64CC8" w:rsidRDefault="000A0464" w:rsidP="00482412">
      <w:pPr>
        <w:spacing w:after="0" w:line="240" w:lineRule="auto"/>
        <w:ind w:firstLine="720"/>
        <w:jc w:val="center"/>
        <w:rPr>
          <w:rFonts w:ascii="Times New Roman" w:hAnsi="Times New Roman" w:cs="Times New Roman"/>
          <w:sz w:val="24"/>
          <w:szCs w:val="24"/>
          <w:lang w:val="kk-KZ"/>
        </w:rPr>
      </w:pPr>
    </w:p>
    <w:p w14:paraId="12B3456D" w14:textId="77777777" w:rsidR="000A0464" w:rsidRPr="00A64CC8" w:rsidRDefault="000A0464" w:rsidP="00482412">
      <w:pPr>
        <w:spacing w:after="0" w:line="240" w:lineRule="auto"/>
        <w:ind w:firstLine="720"/>
        <w:jc w:val="center"/>
        <w:rPr>
          <w:rFonts w:ascii="Times New Roman" w:hAnsi="Times New Roman" w:cs="Times New Roman"/>
          <w:sz w:val="24"/>
          <w:szCs w:val="24"/>
          <w:lang w:val="kk-KZ"/>
        </w:rPr>
      </w:pPr>
    </w:p>
    <w:p w14:paraId="12B3456E" w14:textId="77777777" w:rsidR="000A0464" w:rsidRPr="00A64CC8" w:rsidRDefault="000A0464" w:rsidP="00482412">
      <w:pPr>
        <w:spacing w:after="0" w:line="240" w:lineRule="auto"/>
        <w:ind w:firstLine="720"/>
        <w:jc w:val="center"/>
        <w:rPr>
          <w:rFonts w:ascii="Times New Roman" w:hAnsi="Times New Roman" w:cs="Times New Roman"/>
          <w:sz w:val="24"/>
          <w:szCs w:val="24"/>
          <w:lang w:val="kk-KZ"/>
        </w:rPr>
      </w:pPr>
    </w:p>
    <w:p w14:paraId="12B3456F" w14:textId="77777777" w:rsidR="000A0464" w:rsidRPr="00A64CC8" w:rsidRDefault="000A0464" w:rsidP="00482412">
      <w:pPr>
        <w:spacing w:after="0" w:line="240" w:lineRule="auto"/>
        <w:ind w:firstLine="720"/>
        <w:jc w:val="center"/>
        <w:rPr>
          <w:rFonts w:ascii="Times New Roman" w:hAnsi="Times New Roman" w:cs="Times New Roman"/>
          <w:sz w:val="24"/>
          <w:szCs w:val="24"/>
          <w:lang w:val="kk-KZ"/>
        </w:rPr>
      </w:pPr>
    </w:p>
    <w:p w14:paraId="12B34570" w14:textId="77777777" w:rsidR="000A0464" w:rsidRPr="00A64CC8" w:rsidRDefault="000A0464" w:rsidP="00482412">
      <w:pPr>
        <w:spacing w:after="0" w:line="240" w:lineRule="auto"/>
        <w:ind w:firstLine="720"/>
        <w:jc w:val="center"/>
        <w:rPr>
          <w:rFonts w:ascii="Times New Roman" w:hAnsi="Times New Roman" w:cs="Times New Roman"/>
          <w:sz w:val="24"/>
          <w:szCs w:val="24"/>
          <w:lang w:val="kk-KZ"/>
        </w:rPr>
      </w:pPr>
    </w:p>
    <w:p w14:paraId="12B34571" w14:textId="77777777" w:rsidR="00981B35" w:rsidRPr="00A64CC8" w:rsidRDefault="00981B35" w:rsidP="00482412">
      <w:pPr>
        <w:spacing w:after="0" w:line="240" w:lineRule="auto"/>
        <w:ind w:firstLine="720"/>
        <w:jc w:val="center"/>
        <w:rPr>
          <w:rFonts w:ascii="Times New Roman" w:hAnsi="Times New Roman" w:cs="Times New Roman"/>
          <w:sz w:val="24"/>
          <w:szCs w:val="24"/>
          <w:lang w:val="kk-KZ"/>
        </w:rPr>
      </w:pPr>
    </w:p>
    <w:p w14:paraId="12B34572" w14:textId="77777777" w:rsidR="00981B35" w:rsidRPr="00A64CC8" w:rsidRDefault="00981B35" w:rsidP="00482412">
      <w:pPr>
        <w:spacing w:after="0" w:line="240" w:lineRule="auto"/>
        <w:ind w:firstLine="720"/>
        <w:jc w:val="center"/>
        <w:rPr>
          <w:rFonts w:ascii="Times New Roman" w:hAnsi="Times New Roman" w:cs="Times New Roman"/>
          <w:sz w:val="24"/>
          <w:szCs w:val="24"/>
          <w:lang w:val="kk-KZ"/>
        </w:rPr>
      </w:pPr>
    </w:p>
    <w:p w14:paraId="12B34573" w14:textId="77777777" w:rsidR="00981B35" w:rsidRDefault="00981B35" w:rsidP="00482412">
      <w:pPr>
        <w:spacing w:after="0" w:line="240" w:lineRule="auto"/>
        <w:ind w:firstLine="720"/>
        <w:jc w:val="center"/>
        <w:rPr>
          <w:rFonts w:ascii="Times New Roman" w:hAnsi="Times New Roman" w:cs="Times New Roman"/>
          <w:sz w:val="24"/>
          <w:szCs w:val="24"/>
          <w:lang w:val="kk-KZ"/>
        </w:rPr>
      </w:pPr>
    </w:p>
    <w:p w14:paraId="12B34574" w14:textId="77777777" w:rsidR="00A64CC8" w:rsidRDefault="00A64CC8" w:rsidP="00482412">
      <w:pPr>
        <w:spacing w:after="0" w:line="240" w:lineRule="auto"/>
        <w:ind w:firstLine="720"/>
        <w:jc w:val="center"/>
        <w:rPr>
          <w:rFonts w:ascii="Times New Roman" w:hAnsi="Times New Roman" w:cs="Times New Roman"/>
          <w:sz w:val="24"/>
          <w:szCs w:val="24"/>
          <w:lang w:val="kk-KZ"/>
        </w:rPr>
      </w:pPr>
    </w:p>
    <w:p w14:paraId="12B34575" w14:textId="77777777" w:rsidR="00A64CC8" w:rsidRDefault="00A64CC8" w:rsidP="00482412">
      <w:pPr>
        <w:spacing w:after="0" w:line="240" w:lineRule="auto"/>
        <w:ind w:firstLine="720"/>
        <w:jc w:val="center"/>
        <w:rPr>
          <w:rFonts w:ascii="Times New Roman" w:hAnsi="Times New Roman" w:cs="Times New Roman"/>
          <w:sz w:val="24"/>
          <w:szCs w:val="24"/>
          <w:lang w:val="kk-KZ"/>
        </w:rPr>
      </w:pPr>
    </w:p>
    <w:p w14:paraId="12B34576" w14:textId="77777777" w:rsidR="00A64CC8" w:rsidRDefault="00A64CC8" w:rsidP="00482412">
      <w:pPr>
        <w:spacing w:after="0" w:line="240" w:lineRule="auto"/>
        <w:ind w:firstLine="720"/>
        <w:jc w:val="center"/>
        <w:rPr>
          <w:rFonts w:ascii="Times New Roman" w:hAnsi="Times New Roman" w:cs="Times New Roman"/>
          <w:sz w:val="24"/>
          <w:szCs w:val="24"/>
          <w:lang w:val="kk-KZ"/>
        </w:rPr>
      </w:pPr>
    </w:p>
    <w:p w14:paraId="12B34577" w14:textId="77777777" w:rsidR="00A64CC8" w:rsidRDefault="00A64CC8" w:rsidP="00482412">
      <w:pPr>
        <w:spacing w:after="0" w:line="240" w:lineRule="auto"/>
        <w:ind w:firstLine="720"/>
        <w:jc w:val="center"/>
        <w:rPr>
          <w:rFonts w:ascii="Times New Roman" w:hAnsi="Times New Roman" w:cs="Times New Roman"/>
          <w:sz w:val="24"/>
          <w:szCs w:val="24"/>
          <w:lang w:val="kk-KZ"/>
        </w:rPr>
      </w:pPr>
    </w:p>
    <w:p w14:paraId="12B34578" w14:textId="77777777" w:rsidR="00A64CC8" w:rsidRDefault="00A64CC8" w:rsidP="00482412">
      <w:pPr>
        <w:spacing w:after="0" w:line="240" w:lineRule="auto"/>
        <w:ind w:firstLine="720"/>
        <w:jc w:val="center"/>
        <w:rPr>
          <w:rFonts w:ascii="Times New Roman" w:hAnsi="Times New Roman" w:cs="Times New Roman"/>
          <w:sz w:val="24"/>
          <w:szCs w:val="24"/>
          <w:lang w:val="kk-KZ"/>
        </w:rPr>
      </w:pPr>
    </w:p>
    <w:p w14:paraId="12B34579" w14:textId="77777777" w:rsidR="00A64CC8" w:rsidRDefault="00A64CC8" w:rsidP="00482412">
      <w:pPr>
        <w:spacing w:after="0" w:line="240" w:lineRule="auto"/>
        <w:ind w:firstLine="720"/>
        <w:jc w:val="center"/>
        <w:rPr>
          <w:rFonts w:ascii="Times New Roman" w:hAnsi="Times New Roman" w:cs="Times New Roman"/>
          <w:sz w:val="24"/>
          <w:szCs w:val="24"/>
          <w:lang w:val="kk-KZ"/>
        </w:rPr>
      </w:pPr>
    </w:p>
    <w:p w14:paraId="12B3457A" w14:textId="77777777" w:rsidR="00A64CC8" w:rsidRDefault="00A64CC8" w:rsidP="00482412">
      <w:pPr>
        <w:spacing w:after="0" w:line="240" w:lineRule="auto"/>
        <w:ind w:firstLine="720"/>
        <w:jc w:val="center"/>
        <w:rPr>
          <w:rFonts w:ascii="Times New Roman" w:hAnsi="Times New Roman" w:cs="Times New Roman"/>
          <w:sz w:val="24"/>
          <w:szCs w:val="24"/>
          <w:lang w:val="kk-KZ"/>
        </w:rPr>
      </w:pPr>
    </w:p>
    <w:p w14:paraId="12B3457B" w14:textId="77777777" w:rsidR="00A64CC8" w:rsidRDefault="00A64CC8" w:rsidP="00482412">
      <w:pPr>
        <w:spacing w:after="0" w:line="240" w:lineRule="auto"/>
        <w:ind w:firstLine="720"/>
        <w:jc w:val="center"/>
        <w:rPr>
          <w:rFonts w:ascii="Times New Roman" w:hAnsi="Times New Roman" w:cs="Times New Roman"/>
          <w:sz w:val="24"/>
          <w:szCs w:val="24"/>
          <w:lang w:val="kk-KZ"/>
        </w:rPr>
      </w:pPr>
    </w:p>
    <w:p w14:paraId="12B3457C" w14:textId="77777777" w:rsidR="00A64CC8" w:rsidRDefault="00A64CC8" w:rsidP="00482412">
      <w:pPr>
        <w:spacing w:after="0" w:line="240" w:lineRule="auto"/>
        <w:ind w:firstLine="720"/>
        <w:jc w:val="center"/>
        <w:rPr>
          <w:rFonts w:ascii="Times New Roman" w:hAnsi="Times New Roman" w:cs="Times New Roman"/>
          <w:sz w:val="24"/>
          <w:szCs w:val="24"/>
          <w:lang w:val="kk-KZ"/>
        </w:rPr>
      </w:pPr>
    </w:p>
    <w:p w14:paraId="12B3457D" w14:textId="77777777" w:rsidR="00A64CC8" w:rsidRDefault="00A64CC8" w:rsidP="00482412">
      <w:pPr>
        <w:spacing w:after="0" w:line="240" w:lineRule="auto"/>
        <w:ind w:firstLine="720"/>
        <w:jc w:val="center"/>
        <w:rPr>
          <w:rFonts w:ascii="Times New Roman" w:hAnsi="Times New Roman" w:cs="Times New Roman"/>
          <w:sz w:val="24"/>
          <w:szCs w:val="24"/>
          <w:lang w:val="kk-KZ"/>
        </w:rPr>
      </w:pPr>
    </w:p>
    <w:p w14:paraId="12B3457E" w14:textId="77777777" w:rsidR="00A64CC8" w:rsidRDefault="00A64CC8" w:rsidP="00482412">
      <w:pPr>
        <w:spacing w:after="0" w:line="240" w:lineRule="auto"/>
        <w:ind w:firstLine="720"/>
        <w:jc w:val="center"/>
        <w:rPr>
          <w:rFonts w:ascii="Times New Roman" w:hAnsi="Times New Roman" w:cs="Times New Roman"/>
          <w:sz w:val="24"/>
          <w:szCs w:val="24"/>
          <w:lang w:val="kk-KZ"/>
        </w:rPr>
      </w:pPr>
    </w:p>
    <w:p w14:paraId="12B3457F" w14:textId="77777777" w:rsidR="00A64CC8" w:rsidRDefault="00A64CC8" w:rsidP="00482412">
      <w:pPr>
        <w:spacing w:after="0" w:line="240" w:lineRule="auto"/>
        <w:ind w:firstLine="720"/>
        <w:jc w:val="center"/>
        <w:rPr>
          <w:rFonts w:ascii="Times New Roman" w:hAnsi="Times New Roman" w:cs="Times New Roman"/>
          <w:sz w:val="24"/>
          <w:szCs w:val="24"/>
          <w:lang w:val="kk-KZ"/>
        </w:rPr>
      </w:pPr>
    </w:p>
    <w:p w14:paraId="12B34580" w14:textId="77777777" w:rsidR="00A64CC8" w:rsidRDefault="00A64CC8" w:rsidP="00482412">
      <w:pPr>
        <w:spacing w:after="0" w:line="240" w:lineRule="auto"/>
        <w:ind w:firstLine="720"/>
        <w:jc w:val="center"/>
        <w:rPr>
          <w:rFonts w:ascii="Times New Roman" w:hAnsi="Times New Roman" w:cs="Times New Roman"/>
          <w:sz w:val="24"/>
          <w:szCs w:val="24"/>
          <w:lang w:val="kk-KZ"/>
        </w:rPr>
      </w:pPr>
    </w:p>
    <w:p w14:paraId="12B34581" w14:textId="77777777" w:rsidR="00A64CC8" w:rsidRDefault="00A64CC8" w:rsidP="00482412">
      <w:pPr>
        <w:spacing w:after="0" w:line="240" w:lineRule="auto"/>
        <w:ind w:firstLine="720"/>
        <w:jc w:val="center"/>
        <w:rPr>
          <w:rFonts w:ascii="Times New Roman" w:hAnsi="Times New Roman" w:cs="Times New Roman"/>
          <w:sz w:val="24"/>
          <w:szCs w:val="24"/>
          <w:lang w:val="kk-KZ"/>
        </w:rPr>
      </w:pPr>
    </w:p>
    <w:p w14:paraId="12B34582" w14:textId="77777777" w:rsidR="00A64CC8" w:rsidRDefault="00A64CC8" w:rsidP="00482412">
      <w:pPr>
        <w:spacing w:after="0" w:line="240" w:lineRule="auto"/>
        <w:ind w:firstLine="720"/>
        <w:jc w:val="center"/>
        <w:rPr>
          <w:rFonts w:ascii="Times New Roman" w:hAnsi="Times New Roman" w:cs="Times New Roman"/>
          <w:sz w:val="24"/>
          <w:szCs w:val="24"/>
          <w:lang w:val="kk-KZ"/>
        </w:rPr>
      </w:pPr>
    </w:p>
    <w:p w14:paraId="12B34583" w14:textId="77777777" w:rsidR="00A64CC8" w:rsidRDefault="00A64CC8" w:rsidP="00482412">
      <w:pPr>
        <w:spacing w:after="0" w:line="240" w:lineRule="auto"/>
        <w:ind w:firstLine="720"/>
        <w:jc w:val="center"/>
        <w:rPr>
          <w:rFonts w:ascii="Times New Roman" w:hAnsi="Times New Roman" w:cs="Times New Roman"/>
          <w:sz w:val="24"/>
          <w:szCs w:val="24"/>
          <w:lang w:val="kk-KZ"/>
        </w:rPr>
      </w:pPr>
    </w:p>
    <w:p w14:paraId="12B34584" w14:textId="77777777" w:rsidR="00A64CC8" w:rsidRDefault="00A64CC8" w:rsidP="00482412">
      <w:pPr>
        <w:spacing w:after="0" w:line="240" w:lineRule="auto"/>
        <w:ind w:firstLine="720"/>
        <w:jc w:val="center"/>
        <w:rPr>
          <w:rFonts w:ascii="Times New Roman" w:hAnsi="Times New Roman" w:cs="Times New Roman"/>
          <w:sz w:val="24"/>
          <w:szCs w:val="24"/>
          <w:lang w:val="kk-KZ"/>
        </w:rPr>
      </w:pPr>
    </w:p>
    <w:p w14:paraId="12B34585" w14:textId="77777777" w:rsidR="00A64CC8" w:rsidRDefault="00A64CC8" w:rsidP="00482412">
      <w:pPr>
        <w:spacing w:after="0" w:line="240" w:lineRule="auto"/>
        <w:ind w:firstLine="720"/>
        <w:jc w:val="center"/>
        <w:rPr>
          <w:rFonts w:ascii="Times New Roman" w:hAnsi="Times New Roman" w:cs="Times New Roman"/>
          <w:sz w:val="24"/>
          <w:szCs w:val="24"/>
          <w:lang w:val="kk-KZ"/>
        </w:rPr>
      </w:pPr>
    </w:p>
    <w:p w14:paraId="12B34586" w14:textId="77777777" w:rsidR="00281A0B" w:rsidRDefault="00281A0B" w:rsidP="00482412">
      <w:pPr>
        <w:spacing w:after="0" w:line="240" w:lineRule="auto"/>
        <w:ind w:firstLine="720"/>
        <w:jc w:val="center"/>
        <w:rPr>
          <w:rFonts w:ascii="Times New Roman" w:hAnsi="Times New Roman" w:cs="Times New Roman"/>
          <w:sz w:val="24"/>
          <w:szCs w:val="24"/>
          <w:lang w:val="kk-KZ"/>
        </w:rPr>
      </w:pPr>
    </w:p>
    <w:p w14:paraId="12B34587" w14:textId="77777777" w:rsidR="00281A0B" w:rsidRDefault="00281A0B" w:rsidP="00482412">
      <w:pPr>
        <w:spacing w:after="0" w:line="240" w:lineRule="auto"/>
        <w:ind w:firstLine="720"/>
        <w:jc w:val="center"/>
        <w:rPr>
          <w:rFonts w:ascii="Times New Roman" w:hAnsi="Times New Roman" w:cs="Times New Roman"/>
          <w:sz w:val="24"/>
          <w:szCs w:val="24"/>
          <w:lang w:val="kk-KZ"/>
        </w:rPr>
      </w:pPr>
    </w:p>
    <w:p w14:paraId="12B34588" w14:textId="77777777" w:rsidR="00281A0B" w:rsidRDefault="00281A0B" w:rsidP="00482412">
      <w:pPr>
        <w:spacing w:after="0" w:line="240" w:lineRule="auto"/>
        <w:ind w:firstLine="720"/>
        <w:jc w:val="center"/>
        <w:rPr>
          <w:rFonts w:ascii="Times New Roman" w:hAnsi="Times New Roman" w:cs="Times New Roman"/>
          <w:sz w:val="24"/>
          <w:szCs w:val="24"/>
          <w:lang w:val="kk-KZ"/>
        </w:rPr>
      </w:pPr>
    </w:p>
    <w:p w14:paraId="12B34589" w14:textId="5FCB66DD" w:rsidR="000A0464" w:rsidRPr="00A64CC8" w:rsidRDefault="000A0464" w:rsidP="00482412">
      <w:pPr>
        <w:spacing w:after="0" w:line="240" w:lineRule="auto"/>
        <w:ind w:firstLine="720"/>
        <w:jc w:val="center"/>
        <w:rPr>
          <w:rFonts w:ascii="Times New Roman" w:hAnsi="Times New Roman" w:cs="Times New Roman"/>
          <w:sz w:val="24"/>
          <w:szCs w:val="24"/>
          <w:lang w:val="kk-KZ"/>
        </w:rPr>
      </w:pPr>
      <w:r w:rsidRPr="00A64CC8">
        <w:rPr>
          <w:rFonts w:ascii="Times New Roman" w:hAnsi="Times New Roman" w:cs="Times New Roman"/>
          <w:sz w:val="24"/>
          <w:szCs w:val="24"/>
          <w:lang w:val="kk-KZ"/>
        </w:rPr>
        <w:t>Алматы 202</w:t>
      </w:r>
      <w:r w:rsidR="003515D1">
        <w:rPr>
          <w:rFonts w:ascii="Times New Roman" w:hAnsi="Times New Roman" w:cs="Times New Roman"/>
          <w:sz w:val="24"/>
          <w:szCs w:val="24"/>
          <w:lang w:val="kk-KZ"/>
        </w:rPr>
        <w:t>5</w:t>
      </w:r>
      <w:r w:rsidRPr="00A64CC8">
        <w:rPr>
          <w:rFonts w:ascii="Times New Roman" w:hAnsi="Times New Roman" w:cs="Times New Roman"/>
          <w:sz w:val="24"/>
          <w:szCs w:val="24"/>
          <w:lang w:val="kk-KZ"/>
        </w:rPr>
        <w:t xml:space="preserve"> ж.</w:t>
      </w:r>
    </w:p>
    <w:p w14:paraId="12B34593" w14:textId="4D71E2B3" w:rsidR="000A0464" w:rsidRPr="00A64CC8" w:rsidRDefault="00A5707F" w:rsidP="00482412">
      <w:pPr>
        <w:spacing w:after="0" w:line="240" w:lineRule="auto"/>
        <w:ind w:firstLine="720"/>
        <w:jc w:val="center"/>
        <w:rPr>
          <w:rFonts w:ascii="Times New Roman" w:hAnsi="Times New Roman" w:cs="Times New Roman"/>
          <w:sz w:val="24"/>
          <w:szCs w:val="24"/>
          <w:lang w:val="kk-KZ"/>
        </w:rPr>
      </w:pPr>
      <w:r>
        <w:rPr>
          <w:rFonts w:ascii="Times New Roman" w:hAnsi="Times New Roman" w:cs="Times New Roman"/>
          <w:noProof/>
          <w:sz w:val="24"/>
          <w:szCs w:val="24"/>
          <w:lang w:val="kk-KZ"/>
        </w:rPr>
        <w:lastRenderedPageBreak/>
        <w:drawing>
          <wp:inline distT="0" distB="0" distL="0" distR="0" wp14:anchorId="2512D39B" wp14:editId="723B887E">
            <wp:extent cx="8813194" cy="5634931"/>
            <wp:effectExtent l="8255" t="0" r="0" b="0"/>
            <wp:docPr id="1545895891" name="Рисунок 3" descr="Изображение выглядит как тек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895891" name="Рисунок 3" descr="Изображение выглядит как текст"/>
                    <pic:cNvPicPr/>
                  </pic:nvPicPr>
                  <pic:blipFill>
                    <a:blip r:embed="rId6">
                      <a:extLst>
                        <a:ext uri="{28A0092B-C50C-407E-A947-70E740481C1C}">
                          <a14:useLocalDpi xmlns:a14="http://schemas.microsoft.com/office/drawing/2010/main" val="0"/>
                        </a:ext>
                      </a:extLst>
                    </a:blip>
                    <a:stretch>
                      <a:fillRect/>
                    </a:stretch>
                  </pic:blipFill>
                  <pic:spPr>
                    <a:xfrm rot="16200000">
                      <a:off x="0" y="0"/>
                      <a:ext cx="8819890" cy="5639212"/>
                    </a:xfrm>
                    <a:prstGeom prst="rect">
                      <a:avLst/>
                    </a:prstGeom>
                  </pic:spPr>
                </pic:pic>
              </a:graphicData>
            </a:graphic>
          </wp:inline>
        </w:drawing>
      </w:r>
    </w:p>
    <w:p w14:paraId="12B34594" w14:textId="77777777" w:rsidR="000A0464" w:rsidRPr="00A64CC8" w:rsidRDefault="000A0464" w:rsidP="00482412">
      <w:pPr>
        <w:spacing w:after="0" w:line="240" w:lineRule="auto"/>
        <w:ind w:firstLine="720"/>
        <w:jc w:val="center"/>
        <w:rPr>
          <w:rFonts w:ascii="Times New Roman" w:hAnsi="Times New Roman" w:cs="Times New Roman"/>
          <w:sz w:val="24"/>
          <w:szCs w:val="24"/>
          <w:lang w:val="kk-KZ"/>
        </w:rPr>
      </w:pPr>
    </w:p>
    <w:p w14:paraId="12B34595" w14:textId="77777777" w:rsidR="000A0464" w:rsidRPr="00A64CC8" w:rsidRDefault="000A0464" w:rsidP="00482412">
      <w:pPr>
        <w:spacing w:after="0" w:line="240" w:lineRule="auto"/>
        <w:ind w:firstLine="720"/>
        <w:jc w:val="center"/>
        <w:rPr>
          <w:rFonts w:ascii="Times New Roman" w:hAnsi="Times New Roman" w:cs="Times New Roman"/>
          <w:sz w:val="24"/>
          <w:szCs w:val="24"/>
          <w:lang w:val="kk-KZ"/>
        </w:rPr>
      </w:pPr>
    </w:p>
    <w:p w14:paraId="12B345BC" w14:textId="15EC029A" w:rsidR="00826D94" w:rsidRPr="00A64CC8" w:rsidRDefault="00826D94" w:rsidP="00482412">
      <w:pPr>
        <w:spacing w:after="0" w:line="240" w:lineRule="auto"/>
        <w:ind w:firstLine="720"/>
        <w:jc w:val="both"/>
        <w:rPr>
          <w:rFonts w:ascii="Times New Roman" w:hAnsi="Times New Roman" w:cs="Times New Roman"/>
          <w:sz w:val="24"/>
          <w:szCs w:val="24"/>
          <w:lang w:val="kk-KZ"/>
        </w:rPr>
      </w:pPr>
      <w:r w:rsidRPr="00A64CC8">
        <w:rPr>
          <w:rFonts w:ascii="Times New Roman" w:hAnsi="Times New Roman" w:cs="Times New Roman"/>
          <w:sz w:val="24"/>
          <w:szCs w:val="24"/>
          <w:lang w:val="kk-KZ"/>
        </w:rPr>
        <w:lastRenderedPageBreak/>
        <w:t xml:space="preserve"> </w:t>
      </w:r>
      <w:r w:rsidR="00DF5F75" w:rsidRPr="00DF5F75">
        <w:rPr>
          <w:rFonts w:ascii="Times New Roman" w:hAnsi="Times New Roman" w:cs="Times New Roman"/>
          <w:sz w:val="24"/>
          <w:szCs w:val="24"/>
          <w:lang w:val="kk-KZ"/>
        </w:rPr>
        <w:t>«</w:t>
      </w:r>
      <w:r w:rsidR="003515D1">
        <w:rPr>
          <w:rFonts w:ascii="Times New Roman" w:hAnsi="Times New Roman" w:cs="Times New Roman"/>
          <w:sz w:val="24"/>
          <w:szCs w:val="24"/>
          <w:lang w:val="kk-KZ"/>
        </w:rPr>
        <w:t>Өндірістік микробиология</w:t>
      </w:r>
      <w:r w:rsidR="00DF5F75" w:rsidRPr="00DF5F75">
        <w:rPr>
          <w:rFonts w:ascii="Times New Roman" w:hAnsi="Times New Roman" w:cs="Times New Roman"/>
          <w:sz w:val="24"/>
          <w:szCs w:val="24"/>
          <w:lang w:val="kk-KZ"/>
        </w:rPr>
        <w:t>»</w:t>
      </w:r>
      <w:r w:rsidRPr="00A64CC8">
        <w:rPr>
          <w:rFonts w:ascii="Times New Roman" w:hAnsi="Times New Roman" w:cs="Times New Roman"/>
          <w:sz w:val="24"/>
          <w:szCs w:val="24"/>
          <w:lang w:val="kk-KZ"/>
        </w:rPr>
        <w:t xml:space="preserve"> пәні бойынша қорытынды емтихан өткізу ережелері:</w:t>
      </w:r>
    </w:p>
    <w:p w14:paraId="12B345BD" w14:textId="77777777" w:rsidR="00396432" w:rsidRDefault="00396432" w:rsidP="00482412">
      <w:pPr>
        <w:spacing w:after="0" w:line="240" w:lineRule="auto"/>
        <w:ind w:firstLine="720"/>
        <w:jc w:val="both"/>
        <w:rPr>
          <w:rFonts w:ascii="Times New Roman" w:hAnsi="Times New Roman" w:cs="Times New Roman"/>
          <w:b/>
          <w:sz w:val="24"/>
          <w:szCs w:val="24"/>
          <w:lang w:val="kk-KZ"/>
        </w:rPr>
      </w:pPr>
    </w:p>
    <w:p w14:paraId="12B345BE" w14:textId="77777777" w:rsidR="00C7410C" w:rsidRDefault="00C7410C" w:rsidP="00482412">
      <w:pPr>
        <w:spacing w:after="0" w:line="240" w:lineRule="auto"/>
        <w:ind w:firstLine="720"/>
        <w:jc w:val="both"/>
        <w:rPr>
          <w:rFonts w:ascii="Times New Roman" w:hAnsi="Times New Roman" w:cs="Times New Roman"/>
          <w:sz w:val="24"/>
          <w:szCs w:val="24"/>
          <w:lang w:val="kk-KZ"/>
        </w:rPr>
      </w:pPr>
      <w:r w:rsidRPr="00A64CC8">
        <w:rPr>
          <w:rFonts w:ascii="Times New Roman" w:hAnsi="Times New Roman" w:cs="Times New Roman"/>
          <w:b/>
          <w:sz w:val="24"/>
          <w:szCs w:val="24"/>
          <w:lang w:val="kk-KZ"/>
        </w:rPr>
        <w:t>Емтихан нысандары.</w:t>
      </w:r>
      <w:r w:rsidRPr="00A64CC8">
        <w:rPr>
          <w:rFonts w:ascii="Times New Roman" w:hAnsi="Times New Roman" w:cs="Times New Roman"/>
          <w:sz w:val="24"/>
          <w:szCs w:val="24"/>
          <w:lang w:val="kk-KZ"/>
        </w:rPr>
        <w:t xml:space="preserve"> Емтихан биология және биотехнология факультетінің қысқы сессиясының кестесі бойынша өткізіледі. </w:t>
      </w:r>
      <w:r w:rsidRPr="00C7410C">
        <w:rPr>
          <w:rFonts w:ascii="Times New Roman" w:hAnsi="Times New Roman" w:cs="Times New Roman"/>
          <w:sz w:val="24"/>
          <w:szCs w:val="24"/>
          <w:lang w:val="kk-KZ"/>
        </w:rPr>
        <w:t xml:space="preserve">Тақырыптық мазмұны барлық өткізілген лекциялар, практикалық сабақтар және </w:t>
      </w:r>
      <w:r>
        <w:rPr>
          <w:rFonts w:ascii="Times New Roman" w:hAnsi="Times New Roman" w:cs="Times New Roman"/>
          <w:sz w:val="24"/>
          <w:szCs w:val="24"/>
          <w:lang w:val="kk-KZ"/>
        </w:rPr>
        <w:t>Б</w:t>
      </w:r>
      <w:r w:rsidRPr="00C7410C">
        <w:rPr>
          <w:rFonts w:ascii="Times New Roman" w:hAnsi="Times New Roman" w:cs="Times New Roman"/>
          <w:sz w:val="24"/>
          <w:szCs w:val="24"/>
          <w:lang w:val="kk-KZ"/>
        </w:rPr>
        <w:t>ӨЖ жұмыстарын қамтиды.</w:t>
      </w:r>
    </w:p>
    <w:p w14:paraId="12B345BF" w14:textId="77777777" w:rsidR="00C7410C" w:rsidRDefault="00C7410C" w:rsidP="00482412">
      <w:pPr>
        <w:spacing w:after="0" w:line="240" w:lineRule="auto"/>
        <w:ind w:firstLine="720"/>
        <w:jc w:val="both"/>
        <w:rPr>
          <w:rFonts w:ascii="Times New Roman" w:hAnsi="Times New Roman" w:cs="Times New Roman"/>
          <w:b/>
          <w:sz w:val="24"/>
          <w:szCs w:val="24"/>
          <w:lang w:val="kk-KZ"/>
        </w:rPr>
      </w:pPr>
      <w:r w:rsidRPr="00726394">
        <w:rPr>
          <w:rFonts w:ascii="Times New Roman" w:hAnsi="Times New Roman" w:cs="Times New Roman"/>
          <w:sz w:val="24"/>
          <w:szCs w:val="24"/>
          <w:lang w:val="kk-KZ"/>
        </w:rPr>
        <w:t>Қорытынды емтихан</w:t>
      </w:r>
      <w:r w:rsidRPr="00C7410C">
        <w:rPr>
          <w:rFonts w:ascii="Times New Roman" w:hAnsi="Times New Roman" w:cs="Times New Roman"/>
          <w:b/>
          <w:sz w:val="24"/>
          <w:szCs w:val="24"/>
          <w:lang w:val="kk-KZ"/>
        </w:rPr>
        <w:t xml:space="preserve"> - </w:t>
      </w:r>
      <w:r w:rsidRPr="00281A0B">
        <w:rPr>
          <w:rFonts w:ascii="Times New Roman" w:hAnsi="Times New Roman" w:cs="Times New Roman"/>
          <w:b/>
          <w:sz w:val="24"/>
          <w:szCs w:val="24"/>
          <w:lang w:val="kk-KZ"/>
        </w:rPr>
        <w:t>жазбаша оффлайн</w:t>
      </w:r>
      <w:r w:rsidRPr="00C7410C">
        <w:rPr>
          <w:rFonts w:ascii="Times New Roman" w:hAnsi="Times New Roman" w:cs="Times New Roman"/>
          <w:sz w:val="24"/>
          <w:szCs w:val="24"/>
          <w:lang w:val="kk-KZ"/>
        </w:rPr>
        <w:t xml:space="preserve"> өткізіледі.</w:t>
      </w:r>
      <w:r w:rsidR="00726394">
        <w:rPr>
          <w:rFonts w:ascii="Times New Roman" w:hAnsi="Times New Roman" w:cs="Times New Roman"/>
          <w:sz w:val="24"/>
          <w:szCs w:val="24"/>
          <w:lang w:val="kk-KZ"/>
        </w:rPr>
        <w:t xml:space="preserve"> </w:t>
      </w:r>
      <w:r w:rsidR="00726394" w:rsidRPr="00726394">
        <w:rPr>
          <w:rFonts w:ascii="Times New Roman" w:hAnsi="Times New Roman" w:cs="Times New Roman"/>
          <w:sz w:val="24"/>
          <w:szCs w:val="24"/>
          <w:lang w:val="kk-KZ"/>
        </w:rPr>
        <w:t xml:space="preserve">Платформа: Univer </w:t>
      </w:r>
      <w:r w:rsidR="00281A0B">
        <w:rPr>
          <w:rFonts w:ascii="Times New Roman" w:hAnsi="Times New Roman" w:cs="Times New Roman"/>
          <w:sz w:val="24"/>
          <w:szCs w:val="24"/>
          <w:lang w:val="kk-KZ"/>
        </w:rPr>
        <w:t>АЖ</w:t>
      </w:r>
    </w:p>
    <w:p w14:paraId="12B345C0" w14:textId="77777777" w:rsidR="00281A0B" w:rsidRDefault="00281A0B" w:rsidP="00482412">
      <w:pPr>
        <w:keepNext/>
        <w:keepLines/>
        <w:spacing w:after="0" w:line="240" w:lineRule="auto"/>
        <w:jc w:val="center"/>
        <w:outlineLvl w:val="2"/>
        <w:rPr>
          <w:rFonts w:ascii="Times New Roman" w:hAnsi="Times New Roman" w:cs="Times New Roman"/>
          <w:b/>
          <w:sz w:val="24"/>
          <w:szCs w:val="24"/>
          <w:lang w:val="kk-KZ"/>
        </w:rPr>
      </w:pPr>
    </w:p>
    <w:p w14:paraId="12B345C1" w14:textId="77777777" w:rsidR="00281A0B" w:rsidRPr="00281A0B" w:rsidRDefault="00281A0B" w:rsidP="00482412">
      <w:pPr>
        <w:keepNext/>
        <w:keepLines/>
        <w:spacing w:after="0" w:line="240" w:lineRule="auto"/>
        <w:jc w:val="center"/>
        <w:outlineLvl w:val="2"/>
        <w:rPr>
          <w:rFonts w:ascii="Times New Roman" w:hAnsi="Times New Roman" w:cs="Times New Roman"/>
          <w:b/>
          <w:sz w:val="24"/>
          <w:szCs w:val="24"/>
          <w:lang w:val="kk-KZ"/>
        </w:rPr>
      </w:pPr>
      <w:r w:rsidRPr="00281A0B">
        <w:rPr>
          <w:rFonts w:ascii="Times New Roman" w:hAnsi="Times New Roman" w:cs="Times New Roman"/>
          <w:b/>
          <w:sz w:val="24"/>
          <w:szCs w:val="24"/>
          <w:lang w:val="kk-KZ"/>
        </w:rPr>
        <w:t>ЕМТИХАН ӨТКІЗУ РЕГЛАМЕНТІ</w:t>
      </w:r>
    </w:p>
    <w:p w14:paraId="12B345C2" w14:textId="77777777" w:rsidR="00281A0B" w:rsidRPr="00281A0B" w:rsidRDefault="00281A0B" w:rsidP="00482412">
      <w:pPr>
        <w:keepNext/>
        <w:keepLines/>
        <w:spacing w:after="0" w:line="240" w:lineRule="auto"/>
        <w:jc w:val="both"/>
        <w:outlineLvl w:val="2"/>
        <w:rPr>
          <w:rFonts w:ascii="Times New Roman" w:hAnsi="Times New Roman" w:cs="Times New Roman"/>
          <w:sz w:val="24"/>
          <w:szCs w:val="24"/>
          <w:lang w:val="kk-KZ"/>
        </w:rPr>
      </w:pPr>
      <w:r w:rsidRPr="00281A0B">
        <w:rPr>
          <w:rFonts w:ascii="Times New Roman" w:hAnsi="Times New Roman" w:cs="Times New Roman"/>
          <w:sz w:val="24"/>
          <w:szCs w:val="24"/>
          <w:lang w:val="kk-KZ"/>
        </w:rPr>
        <w:t>Студенттер «Қорытынды емтихан өткізу Ережесімен»: Univer жүйесінде таныса алады. Кесте бойынша жоспарланған күні, белгілі аудиторияда емтихан тапсырады.</w:t>
      </w:r>
    </w:p>
    <w:p w14:paraId="12B345C3" w14:textId="77777777" w:rsidR="00281A0B" w:rsidRPr="00281A0B" w:rsidRDefault="00281A0B" w:rsidP="00482412">
      <w:pPr>
        <w:keepNext/>
        <w:keepLines/>
        <w:spacing w:after="0" w:line="240" w:lineRule="auto"/>
        <w:jc w:val="both"/>
        <w:outlineLvl w:val="2"/>
        <w:rPr>
          <w:rFonts w:ascii="Times New Roman" w:hAnsi="Times New Roman" w:cs="Times New Roman"/>
          <w:sz w:val="24"/>
          <w:szCs w:val="24"/>
          <w:lang w:val="kk-KZ"/>
        </w:rPr>
      </w:pPr>
      <w:r w:rsidRPr="00281A0B">
        <w:rPr>
          <w:rFonts w:ascii="Times New Roman" w:hAnsi="Times New Roman" w:cs="Times New Roman"/>
          <w:sz w:val="24"/>
          <w:szCs w:val="24"/>
          <w:lang w:val="kk-KZ"/>
        </w:rPr>
        <w:t>МАҢЫЗДЫ АҚПАРАТ: Емтихан кесте бойынша (белгіленген уақыты, орны) өтуі керек, ол кесте алдын-ала студенттерге және оқытушыға белгілі болуы тиіс. Кафедра және факультет жауапты.</w:t>
      </w:r>
    </w:p>
    <w:p w14:paraId="12B345C4" w14:textId="77777777" w:rsidR="00281A0B" w:rsidRPr="00281A0B" w:rsidRDefault="00281A0B" w:rsidP="00482412">
      <w:pPr>
        <w:keepNext/>
        <w:keepLines/>
        <w:spacing w:after="0" w:line="240" w:lineRule="auto"/>
        <w:jc w:val="both"/>
        <w:outlineLvl w:val="2"/>
        <w:rPr>
          <w:rFonts w:ascii="Times New Roman" w:hAnsi="Times New Roman" w:cs="Times New Roman"/>
          <w:b/>
          <w:sz w:val="24"/>
          <w:szCs w:val="24"/>
          <w:lang w:val="kk-KZ"/>
        </w:rPr>
      </w:pPr>
      <w:r w:rsidRPr="00281A0B">
        <w:rPr>
          <w:rFonts w:ascii="Times New Roman" w:hAnsi="Times New Roman" w:cs="Times New Roman"/>
          <w:b/>
          <w:sz w:val="24"/>
          <w:szCs w:val="24"/>
          <w:lang w:val="kk-KZ"/>
        </w:rPr>
        <w:t>Емтихан жүргізу ережелері:</w:t>
      </w:r>
    </w:p>
    <w:p w14:paraId="12B345C5" w14:textId="77777777" w:rsidR="00281A0B" w:rsidRPr="00281A0B" w:rsidRDefault="00281A0B" w:rsidP="00482412">
      <w:pPr>
        <w:keepNext/>
        <w:keepLines/>
        <w:spacing w:after="0" w:line="240" w:lineRule="auto"/>
        <w:jc w:val="both"/>
        <w:outlineLvl w:val="2"/>
        <w:rPr>
          <w:rFonts w:ascii="Times New Roman" w:hAnsi="Times New Roman" w:cs="Times New Roman"/>
          <w:sz w:val="24"/>
          <w:szCs w:val="24"/>
          <w:lang w:val="kk-KZ"/>
        </w:rPr>
      </w:pPr>
      <w:r w:rsidRPr="00281A0B">
        <w:rPr>
          <w:rFonts w:ascii="Times New Roman" w:hAnsi="Times New Roman" w:cs="Times New Roman"/>
          <w:sz w:val="24"/>
          <w:szCs w:val="24"/>
          <w:lang w:val="kk-KZ"/>
        </w:rPr>
        <w:t>СТУДЕНТ</w:t>
      </w:r>
    </w:p>
    <w:p w14:paraId="12B345C6" w14:textId="77777777" w:rsidR="00281A0B" w:rsidRPr="00281A0B" w:rsidRDefault="00281A0B" w:rsidP="00482412">
      <w:pPr>
        <w:keepNext/>
        <w:keepLines/>
        <w:spacing w:after="0" w:line="240" w:lineRule="auto"/>
        <w:jc w:val="both"/>
        <w:outlineLvl w:val="2"/>
        <w:rPr>
          <w:rFonts w:ascii="Times New Roman" w:hAnsi="Times New Roman" w:cs="Times New Roman"/>
          <w:sz w:val="24"/>
          <w:szCs w:val="24"/>
          <w:lang w:val="kk-KZ"/>
        </w:rPr>
      </w:pPr>
      <w:r w:rsidRPr="00281A0B">
        <w:rPr>
          <w:rFonts w:ascii="Times New Roman" w:hAnsi="Times New Roman" w:cs="Times New Roman"/>
          <w:sz w:val="24"/>
          <w:szCs w:val="24"/>
          <w:lang w:val="kk-KZ"/>
        </w:rPr>
        <w:t>1. Студент емтихан басталар уақытынан бұрын (15-20 минут алдында) келуі керек, төлқұжатын көрсетіп, қатысу парақшасына қол қойы, сол парақшада белгіленген орынға отыруы тиіс.</w:t>
      </w:r>
    </w:p>
    <w:p w14:paraId="12B345C7" w14:textId="77777777" w:rsidR="00281A0B" w:rsidRPr="00281A0B" w:rsidRDefault="00281A0B" w:rsidP="00482412">
      <w:pPr>
        <w:keepNext/>
        <w:keepLines/>
        <w:spacing w:after="0" w:line="240" w:lineRule="auto"/>
        <w:jc w:val="both"/>
        <w:outlineLvl w:val="2"/>
        <w:rPr>
          <w:rFonts w:ascii="Times New Roman" w:hAnsi="Times New Roman" w:cs="Times New Roman"/>
          <w:sz w:val="24"/>
          <w:szCs w:val="24"/>
          <w:lang w:val="kk-KZ"/>
        </w:rPr>
      </w:pPr>
      <w:r w:rsidRPr="00281A0B">
        <w:rPr>
          <w:rFonts w:ascii="Times New Roman" w:hAnsi="Times New Roman" w:cs="Times New Roman"/>
          <w:sz w:val="24"/>
          <w:szCs w:val="24"/>
          <w:lang w:val="kk-KZ"/>
        </w:rPr>
        <w:t>2. Студенттің қолында рұқсат етілмеген артық заттар (ұялы телефон, планшет, наушник, шпаргалка, дәптерлер мен оқулықтар, калькулятор, т.б.) болмауы тиіс, тек төлқұжаты, қаламсаптары, сусын алып кіруге рұқсат беріледі.</w:t>
      </w:r>
    </w:p>
    <w:p w14:paraId="12B345C8" w14:textId="77777777" w:rsidR="00281A0B" w:rsidRPr="00281A0B" w:rsidRDefault="00281A0B" w:rsidP="00482412">
      <w:pPr>
        <w:keepNext/>
        <w:keepLines/>
        <w:spacing w:after="0" w:line="240" w:lineRule="auto"/>
        <w:jc w:val="both"/>
        <w:outlineLvl w:val="2"/>
        <w:rPr>
          <w:rFonts w:ascii="Times New Roman" w:hAnsi="Times New Roman" w:cs="Times New Roman"/>
          <w:sz w:val="24"/>
          <w:szCs w:val="24"/>
          <w:lang w:val="kk-KZ"/>
        </w:rPr>
      </w:pPr>
      <w:r w:rsidRPr="00281A0B">
        <w:rPr>
          <w:rFonts w:ascii="Times New Roman" w:hAnsi="Times New Roman" w:cs="Times New Roman"/>
          <w:sz w:val="24"/>
          <w:szCs w:val="24"/>
          <w:lang w:val="kk-KZ"/>
        </w:rPr>
        <w:t>3. Емтиханның ұзақтығы 2 сағат.</w:t>
      </w:r>
    </w:p>
    <w:p w14:paraId="12B345C9" w14:textId="77777777" w:rsidR="00281A0B" w:rsidRPr="00281A0B" w:rsidRDefault="00281A0B" w:rsidP="00482412">
      <w:pPr>
        <w:keepNext/>
        <w:keepLines/>
        <w:spacing w:after="0" w:line="240" w:lineRule="auto"/>
        <w:jc w:val="both"/>
        <w:outlineLvl w:val="2"/>
        <w:rPr>
          <w:rFonts w:ascii="Times New Roman" w:hAnsi="Times New Roman" w:cs="Times New Roman"/>
          <w:sz w:val="24"/>
          <w:szCs w:val="24"/>
          <w:lang w:val="kk-KZ"/>
        </w:rPr>
      </w:pPr>
      <w:r w:rsidRPr="00281A0B">
        <w:rPr>
          <w:rFonts w:ascii="Times New Roman" w:hAnsi="Times New Roman" w:cs="Times New Roman"/>
          <w:sz w:val="24"/>
          <w:szCs w:val="24"/>
          <w:lang w:val="kk-KZ"/>
        </w:rPr>
        <w:t>4. Емтихан билетіне жауап жазып боғаннан кейін жауап парақтары билетпен бірге оқытушыға тапсырылады.</w:t>
      </w:r>
    </w:p>
    <w:p w14:paraId="12B345CA" w14:textId="77777777" w:rsidR="00281A0B" w:rsidRPr="00281A0B" w:rsidRDefault="00281A0B" w:rsidP="00482412">
      <w:pPr>
        <w:keepNext/>
        <w:keepLines/>
        <w:spacing w:after="0" w:line="240" w:lineRule="auto"/>
        <w:jc w:val="both"/>
        <w:outlineLvl w:val="2"/>
        <w:rPr>
          <w:rFonts w:ascii="Times New Roman" w:hAnsi="Times New Roman" w:cs="Times New Roman"/>
          <w:sz w:val="24"/>
          <w:szCs w:val="24"/>
          <w:lang w:val="kk-KZ"/>
        </w:rPr>
      </w:pPr>
      <w:r w:rsidRPr="00281A0B">
        <w:rPr>
          <w:rFonts w:ascii="Times New Roman" w:hAnsi="Times New Roman" w:cs="Times New Roman"/>
          <w:sz w:val="24"/>
          <w:szCs w:val="24"/>
          <w:lang w:val="kk-KZ"/>
        </w:rPr>
        <w:t>5. Емтихан уақыты өткеннен кейін студенттер жауаптарын өткізуі тиіс.</w:t>
      </w:r>
    </w:p>
    <w:p w14:paraId="12B345CB" w14:textId="77777777" w:rsidR="00281A0B" w:rsidRPr="00281A0B" w:rsidRDefault="00281A0B" w:rsidP="00482412">
      <w:pPr>
        <w:keepNext/>
        <w:keepLines/>
        <w:spacing w:after="0" w:line="240" w:lineRule="auto"/>
        <w:jc w:val="both"/>
        <w:outlineLvl w:val="2"/>
        <w:rPr>
          <w:rFonts w:ascii="Times New Roman" w:hAnsi="Times New Roman" w:cs="Times New Roman"/>
          <w:sz w:val="24"/>
          <w:szCs w:val="24"/>
          <w:lang w:val="kk-KZ"/>
        </w:rPr>
      </w:pPr>
    </w:p>
    <w:p w14:paraId="12B345CC" w14:textId="77777777" w:rsidR="00281A0B" w:rsidRPr="00281A0B" w:rsidRDefault="00281A0B" w:rsidP="00482412">
      <w:pPr>
        <w:keepNext/>
        <w:keepLines/>
        <w:spacing w:after="0" w:line="240" w:lineRule="auto"/>
        <w:jc w:val="both"/>
        <w:outlineLvl w:val="2"/>
        <w:rPr>
          <w:rFonts w:ascii="Times New Roman" w:hAnsi="Times New Roman" w:cs="Times New Roman"/>
          <w:sz w:val="24"/>
          <w:szCs w:val="24"/>
          <w:lang w:val="kk-KZ"/>
        </w:rPr>
      </w:pPr>
      <w:r w:rsidRPr="00281A0B">
        <w:rPr>
          <w:rFonts w:ascii="Times New Roman" w:hAnsi="Times New Roman" w:cs="Times New Roman"/>
          <w:b/>
          <w:sz w:val="24"/>
          <w:szCs w:val="24"/>
          <w:lang w:val="kk-KZ"/>
        </w:rPr>
        <w:t>МАҢЫЗДЫ АҚПАРАТ</w:t>
      </w:r>
      <w:r w:rsidRPr="00281A0B">
        <w:rPr>
          <w:rFonts w:ascii="Times New Roman" w:hAnsi="Times New Roman" w:cs="Times New Roman"/>
          <w:sz w:val="24"/>
          <w:szCs w:val="24"/>
          <w:lang w:val="kk-KZ"/>
        </w:rPr>
        <w:t>: Балл қою уақыты - 48 сағатқа дейін.</w:t>
      </w:r>
    </w:p>
    <w:p w14:paraId="12B345CD" w14:textId="77777777" w:rsidR="00281A0B" w:rsidRPr="00281A0B" w:rsidRDefault="00281A0B" w:rsidP="00482412">
      <w:pPr>
        <w:keepNext/>
        <w:keepLines/>
        <w:spacing w:after="0" w:line="240" w:lineRule="auto"/>
        <w:jc w:val="both"/>
        <w:outlineLvl w:val="2"/>
        <w:rPr>
          <w:rFonts w:ascii="Times New Roman" w:hAnsi="Times New Roman" w:cs="Times New Roman"/>
          <w:sz w:val="24"/>
          <w:szCs w:val="24"/>
          <w:lang w:val="kk-KZ"/>
        </w:rPr>
      </w:pPr>
      <w:r w:rsidRPr="00281A0B">
        <w:rPr>
          <w:rFonts w:ascii="Times New Roman" w:hAnsi="Times New Roman" w:cs="Times New Roman"/>
          <w:sz w:val="24"/>
          <w:szCs w:val="24"/>
          <w:lang w:val="kk-KZ"/>
        </w:rPr>
        <w:t>Емтихан барысында студент ережелерді бұзып, рұқсат етілмеген құралдарды пайдаланса, емтиханнан шығарылады.</w:t>
      </w:r>
    </w:p>
    <w:p w14:paraId="12B345CE" w14:textId="77777777" w:rsidR="00281A0B" w:rsidRPr="00281A0B" w:rsidRDefault="00281A0B" w:rsidP="00482412">
      <w:pPr>
        <w:keepNext/>
        <w:keepLines/>
        <w:spacing w:after="0" w:line="240" w:lineRule="auto"/>
        <w:jc w:val="both"/>
        <w:outlineLvl w:val="2"/>
        <w:rPr>
          <w:rFonts w:ascii="Times New Roman" w:hAnsi="Times New Roman" w:cs="Times New Roman"/>
          <w:sz w:val="24"/>
          <w:szCs w:val="24"/>
          <w:lang w:val="kk-KZ"/>
        </w:rPr>
      </w:pPr>
      <w:r w:rsidRPr="00281A0B">
        <w:rPr>
          <w:rFonts w:ascii="Times New Roman" w:hAnsi="Times New Roman" w:cs="Times New Roman"/>
          <w:sz w:val="24"/>
          <w:szCs w:val="24"/>
          <w:lang w:val="kk-KZ"/>
        </w:rPr>
        <w:t>Емтихан нәтижелері прокторинг бойынша қайта қаралуы мүмкін. Егер студент емтихан ережелерін бұзса, оның нәтижесі жойылады.</w:t>
      </w:r>
    </w:p>
    <w:p w14:paraId="12B345CF" w14:textId="77777777" w:rsidR="00281A0B" w:rsidRPr="00281A0B" w:rsidRDefault="00281A0B" w:rsidP="00482412">
      <w:pPr>
        <w:keepNext/>
        <w:keepLines/>
        <w:spacing w:after="0" w:line="240" w:lineRule="auto"/>
        <w:jc w:val="both"/>
        <w:outlineLvl w:val="2"/>
        <w:rPr>
          <w:rFonts w:ascii="Times New Roman" w:hAnsi="Times New Roman" w:cs="Times New Roman"/>
          <w:sz w:val="24"/>
          <w:szCs w:val="24"/>
          <w:lang w:val="kk-KZ"/>
        </w:rPr>
      </w:pPr>
    </w:p>
    <w:p w14:paraId="12B345D0" w14:textId="77777777" w:rsidR="00281A0B" w:rsidRPr="00281A0B" w:rsidRDefault="00281A0B" w:rsidP="00482412">
      <w:pPr>
        <w:keepNext/>
        <w:keepLines/>
        <w:spacing w:after="0" w:line="240" w:lineRule="auto"/>
        <w:jc w:val="both"/>
        <w:outlineLvl w:val="2"/>
        <w:rPr>
          <w:rFonts w:ascii="Times New Roman" w:hAnsi="Times New Roman" w:cs="Times New Roman"/>
          <w:sz w:val="24"/>
          <w:szCs w:val="24"/>
          <w:lang w:val="kk-KZ"/>
        </w:rPr>
      </w:pPr>
      <w:r w:rsidRPr="00281A0B">
        <w:rPr>
          <w:rFonts w:ascii="Times New Roman" w:hAnsi="Times New Roman" w:cs="Times New Roman"/>
          <w:sz w:val="24"/>
          <w:szCs w:val="24"/>
          <w:lang w:val="kk-KZ"/>
        </w:rPr>
        <w:t>Емтихан билетінде 3 сұрақ болады.</w:t>
      </w:r>
    </w:p>
    <w:p w14:paraId="12B345D1" w14:textId="77777777" w:rsidR="00281A0B" w:rsidRPr="00281A0B" w:rsidRDefault="00281A0B" w:rsidP="00482412">
      <w:pPr>
        <w:keepNext/>
        <w:keepLines/>
        <w:spacing w:after="0" w:line="240" w:lineRule="auto"/>
        <w:jc w:val="both"/>
        <w:outlineLvl w:val="2"/>
        <w:rPr>
          <w:rFonts w:ascii="Times New Roman" w:hAnsi="Times New Roman" w:cs="Times New Roman"/>
          <w:sz w:val="24"/>
          <w:szCs w:val="24"/>
          <w:lang w:val="kk-KZ"/>
        </w:rPr>
      </w:pPr>
      <w:r w:rsidRPr="00281A0B">
        <w:rPr>
          <w:rFonts w:ascii="Times New Roman" w:hAnsi="Times New Roman" w:cs="Times New Roman"/>
          <w:sz w:val="24"/>
          <w:szCs w:val="24"/>
          <w:lang w:val="kk-KZ"/>
        </w:rPr>
        <w:t>1. Сұрақ 35 баллға бағаланады.</w:t>
      </w:r>
    </w:p>
    <w:p w14:paraId="12B345D2" w14:textId="77777777" w:rsidR="00281A0B" w:rsidRPr="00281A0B" w:rsidRDefault="00281A0B" w:rsidP="00482412">
      <w:pPr>
        <w:keepNext/>
        <w:keepLines/>
        <w:spacing w:after="0" w:line="240" w:lineRule="auto"/>
        <w:jc w:val="both"/>
        <w:outlineLvl w:val="2"/>
        <w:rPr>
          <w:rFonts w:ascii="Times New Roman" w:hAnsi="Times New Roman" w:cs="Times New Roman"/>
          <w:sz w:val="24"/>
          <w:szCs w:val="24"/>
          <w:lang w:val="kk-KZ"/>
        </w:rPr>
      </w:pPr>
      <w:r w:rsidRPr="00281A0B">
        <w:rPr>
          <w:rFonts w:ascii="Times New Roman" w:hAnsi="Times New Roman" w:cs="Times New Roman"/>
          <w:sz w:val="24"/>
          <w:szCs w:val="24"/>
          <w:lang w:val="kk-KZ"/>
        </w:rPr>
        <w:t>2. Сұрақ 35 баллға бағаланады.</w:t>
      </w:r>
    </w:p>
    <w:p w14:paraId="12B345D3" w14:textId="77777777" w:rsidR="00726394" w:rsidRPr="00281A0B" w:rsidRDefault="00281A0B" w:rsidP="00482412">
      <w:pPr>
        <w:keepNext/>
        <w:keepLines/>
        <w:spacing w:after="0" w:line="240" w:lineRule="auto"/>
        <w:jc w:val="both"/>
        <w:outlineLvl w:val="2"/>
        <w:rPr>
          <w:rFonts w:ascii="Times New Roman" w:hAnsi="Times New Roman" w:cs="Times New Roman"/>
          <w:sz w:val="24"/>
          <w:szCs w:val="24"/>
          <w:lang w:val="kk-KZ"/>
        </w:rPr>
      </w:pPr>
      <w:r w:rsidRPr="00281A0B">
        <w:rPr>
          <w:rFonts w:ascii="Times New Roman" w:hAnsi="Times New Roman" w:cs="Times New Roman"/>
          <w:sz w:val="24"/>
          <w:szCs w:val="24"/>
          <w:lang w:val="kk-KZ"/>
        </w:rPr>
        <w:t>3. Сұрақ 30 баллға бағаланады.</w:t>
      </w:r>
    </w:p>
    <w:p w14:paraId="12B345D4" w14:textId="77777777" w:rsidR="00281A0B" w:rsidRDefault="00281A0B" w:rsidP="00482412">
      <w:pPr>
        <w:keepNext/>
        <w:keepLines/>
        <w:spacing w:after="0" w:line="240" w:lineRule="auto"/>
        <w:jc w:val="center"/>
        <w:outlineLvl w:val="2"/>
        <w:rPr>
          <w:rFonts w:ascii="Times New Roman" w:hAnsi="Times New Roman" w:cs="Times New Roman"/>
          <w:b/>
          <w:sz w:val="24"/>
          <w:szCs w:val="24"/>
          <w:lang w:val="kk-KZ"/>
        </w:rPr>
      </w:pPr>
    </w:p>
    <w:p w14:paraId="12B345D5" w14:textId="77777777" w:rsidR="00281A0B" w:rsidRPr="00A64CC8" w:rsidRDefault="00281A0B" w:rsidP="00482412">
      <w:pPr>
        <w:keepNext/>
        <w:keepLines/>
        <w:spacing w:after="0" w:line="240" w:lineRule="auto"/>
        <w:jc w:val="center"/>
        <w:outlineLvl w:val="2"/>
        <w:rPr>
          <w:rFonts w:ascii="Times New Roman" w:hAnsi="Times New Roman" w:cs="Times New Roman"/>
          <w:b/>
          <w:sz w:val="24"/>
          <w:szCs w:val="24"/>
          <w:lang w:val="kk-KZ"/>
        </w:rPr>
      </w:pPr>
    </w:p>
    <w:p w14:paraId="12B345D6" w14:textId="77777777" w:rsidR="00826D94" w:rsidRPr="00F5186E" w:rsidRDefault="00396432" w:rsidP="00482412">
      <w:pPr>
        <w:keepNext/>
        <w:keepLines/>
        <w:spacing w:after="0" w:line="240" w:lineRule="auto"/>
        <w:jc w:val="center"/>
        <w:outlineLvl w:val="2"/>
        <w:rPr>
          <w:rFonts w:ascii="Times New Roman" w:hAnsi="Times New Roman" w:cs="Times New Roman"/>
          <w:b/>
          <w:sz w:val="24"/>
          <w:szCs w:val="24"/>
          <w:lang w:val="kk-KZ"/>
        </w:rPr>
      </w:pPr>
      <w:r w:rsidRPr="00F5186E">
        <w:rPr>
          <w:rFonts w:ascii="Times New Roman" w:hAnsi="Times New Roman" w:cs="Times New Roman"/>
          <w:b/>
          <w:sz w:val="24"/>
          <w:szCs w:val="24"/>
          <w:lang w:val="kk-KZ"/>
        </w:rPr>
        <w:t xml:space="preserve">Емтихан </w:t>
      </w:r>
      <w:r w:rsidR="00826D94" w:rsidRPr="00F5186E">
        <w:rPr>
          <w:rFonts w:ascii="Times New Roman" w:hAnsi="Times New Roman" w:cs="Times New Roman"/>
          <w:b/>
          <w:sz w:val="24"/>
          <w:szCs w:val="24"/>
          <w:lang w:val="kk-KZ"/>
        </w:rPr>
        <w:t>тақырыптары</w:t>
      </w:r>
    </w:p>
    <w:p w14:paraId="12B345DE" w14:textId="6F62692D" w:rsidR="00DF5F75" w:rsidRDefault="00C51ACE" w:rsidP="00482412">
      <w:pPr>
        <w:spacing w:after="0" w:line="240" w:lineRule="auto"/>
        <w:ind w:firstLine="567"/>
        <w:jc w:val="both"/>
        <w:rPr>
          <w:rFonts w:ascii="Times New Roman" w:eastAsiaTheme="minorHAnsi" w:hAnsi="Times New Roman" w:cs="Times New Roman"/>
          <w:bCs/>
          <w:sz w:val="24"/>
          <w:szCs w:val="24"/>
          <w:lang w:val="kk-KZ" w:eastAsia="en-US"/>
        </w:rPr>
      </w:pPr>
      <w:r w:rsidRPr="00C51ACE">
        <w:rPr>
          <w:rFonts w:ascii="Times New Roman" w:eastAsiaTheme="minorHAnsi" w:hAnsi="Times New Roman" w:cs="Times New Roman"/>
          <w:sz w:val="24"/>
          <w:szCs w:val="24"/>
          <w:lang w:val="kk-KZ" w:eastAsia="en-US"/>
        </w:rPr>
        <w:t>Кіріспе. Өндірістік микробиология пәні, міндеттері, негізгі бағыттары. Биотехнологияның негізгі микробиологиялық нысаналары, қолданылуы. Микробиологиялық өндірістің даму тарихы. Ғалымдардың заманауи биотехнологияға ашқан жаңалықтары. Микробиологиялық өндіріс кезеңдері. Негізгі технологиялық жабдықтар мен оларға қойылатын талаптар. Микробиологиялық процесстердің негізгі кезеңдері (ферментация).  Өндірістік микробиологияның объектілері: бактериялар, ашытқы-саңырауқұлақтар, актиномицеттер, вирустардың биологиялық құрылымы. Физикалық, химиялық және биологиялық залалсыздандырулар. Қоректік орталардың өндірістегі маңызылығы. Штамдарды таңдау және өндіру – табиғи сұрыптау, мутагенез, рекомбинация, гендік инженерия. Генетикалық түрлендірілген организмдерді құрудың негізгі қағидаттары. Генетикалық түрлендірілген тағамдардың жіктелуі және көздері. Біріншілік метаболиттер биосинтезі – аминқышқылдары, витаминдер, органикалық қышқылдар, спирттер.</w:t>
      </w:r>
      <w:r w:rsidRPr="00C51ACE">
        <w:rPr>
          <w:rFonts w:eastAsiaTheme="minorHAnsi"/>
          <w:lang w:val="kk-KZ" w:eastAsia="en-US"/>
        </w:rPr>
        <w:t xml:space="preserve"> </w:t>
      </w:r>
      <w:r w:rsidRPr="00C51ACE">
        <w:rPr>
          <w:rFonts w:ascii="Times New Roman" w:eastAsiaTheme="minorHAnsi" w:hAnsi="Times New Roman" w:cs="Times New Roman"/>
          <w:sz w:val="24"/>
          <w:szCs w:val="24"/>
          <w:lang w:val="kk-KZ" w:eastAsia="en-US"/>
        </w:rPr>
        <w:t xml:space="preserve">Екіншілік метаболиттер биосинтезі – антибиотиктер, ферменттер, </w:t>
      </w:r>
      <w:r w:rsidRPr="00C51ACE">
        <w:rPr>
          <w:rFonts w:ascii="Times New Roman" w:eastAsiaTheme="minorHAnsi" w:hAnsi="Times New Roman" w:cs="Times New Roman"/>
          <w:sz w:val="24"/>
          <w:szCs w:val="24"/>
          <w:lang w:val="kk-KZ" w:eastAsia="en-US"/>
        </w:rPr>
        <w:lastRenderedPageBreak/>
        <w:t>алкалоидтар, иммуномодуляторлар.</w:t>
      </w:r>
      <w:r w:rsidRPr="00C51ACE">
        <w:rPr>
          <w:rFonts w:eastAsiaTheme="minorHAnsi"/>
          <w:lang w:val="kk-KZ" w:eastAsia="en-US"/>
        </w:rPr>
        <w:t xml:space="preserve"> </w:t>
      </w:r>
      <w:r w:rsidRPr="00C51ACE">
        <w:rPr>
          <w:rFonts w:ascii="Times New Roman" w:eastAsiaTheme="minorHAnsi" w:hAnsi="Times New Roman" w:cs="Times New Roman"/>
          <w:sz w:val="24"/>
          <w:szCs w:val="24"/>
          <w:lang w:val="kk-KZ" w:eastAsia="en-US"/>
        </w:rPr>
        <w:t>Бір клеткалы ақуызды алудың өндірістік технологиясы.</w:t>
      </w:r>
      <w:r w:rsidRPr="00C51ACE">
        <w:rPr>
          <w:rFonts w:eastAsiaTheme="minorHAnsi"/>
          <w:lang w:val="kk-KZ" w:eastAsia="en-US"/>
        </w:rPr>
        <w:t xml:space="preserve"> </w:t>
      </w:r>
      <w:r w:rsidRPr="00C51ACE">
        <w:rPr>
          <w:rFonts w:ascii="Times New Roman" w:eastAsiaTheme="minorHAnsi" w:hAnsi="Times New Roman" w:cs="Times New Roman"/>
          <w:sz w:val="24"/>
          <w:szCs w:val="24"/>
          <w:lang w:val="kk-KZ" w:eastAsia="en-US"/>
        </w:rPr>
        <w:t>Микробалдырлар мен цианобактериялар негізіндегі биологиялық белсенді заттар. Тамақ өнеркәсібіндегі микробтық технологиялар – нан ашыту, шарап өндірісі.</w:t>
      </w:r>
      <w:r w:rsidRPr="00C51ACE">
        <w:rPr>
          <w:rFonts w:eastAsiaTheme="minorHAnsi"/>
          <w:lang w:val="kk-KZ" w:eastAsia="en-US"/>
        </w:rPr>
        <w:t xml:space="preserve"> </w:t>
      </w:r>
      <w:r w:rsidRPr="00C51ACE">
        <w:rPr>
          <w:rFonts w:ascii="Times New Roman" w:eastAsiaTheme="minorHAnsi" w:hAnsi="Times New Roman" w:cs="Times New Roman"/>
          <w:sz w:val="24"/>
          <w:szCs w:val="24"/>
          <w:lang w:val="kk-KZ" w:eastAsia="en-US"/>
        </w:rPr>
        <w:t>Тағам өнеркәсібіндегі микробтық технологиялар – ашытылған сүт өнімдерін өндіру, пробиотиктер. Сірке, май және лимон қышқылын өндіруші микрофлоралар.</w:t>
      </w:r>
      <w:r w:rsidRPr="00C51ACE">
        <w:rPr>
          <w:rFonts w:eastAsiaTheme="minorHAnsi"/>
          <w:lang w:val="kk-KZ" w:eastAsia="en-US"/>
        </w:rPr>
        <w:t xml:space="preserve"> </w:t>
      </w:r>
      <w:r w:rsidRPr="00C51ACE">
        <w:rPr>
          <w:rFonts w:ascii="Times New Roman" w:eastAsiaTheme="minorHAnsi" w:hAnsi="Times New Roman" w:cs="Times New Roman"/>
          <w:sz w:val="24"/>
          <w:szCs w:val="24"/>
          <w:lang w:val="kk-KZ" w:eastAsia="en-US"/>
        </w:rPr>
        <w:t>Пропионқышқылды бактериялардың биологиялық қасиеттері, ірімшік өндірісі.</w:t>
      </w:r>
      <w:r w:rsidRPr="00C51ACE">
        <w:rPr>
          <w:rFonts w:eastAsiaTheme="minorHAnsi"/>
          <w:lang w:val="kk-KZ" w:eastAsia="en-US"/>
        </w:rPr>
        <w:t xml:space="preserve"> </w:t>
      </w:r>
      <w:r w:rsidRPr="00C51ACE">
        <w:rPr>
          <w:rFonts w:ascii="Times New Roman" w:eastAsiaTheme="minorHAnsi" w:hAnsi="Times New Roman" w:cs="Times New Roman"/>
          <w:sz w:val="24"/>
          <w:szCs w:val="24"/>
          <w:lang w:val="kk-KZ" w:eastAsia="en-US"/>
        </w:rPr>
        <w:t>Микробтық өндірістің ауылшаруашылығы мен экологиясы. Ауыл шаруашылығы мен экологиядағы микробтық технологиялар – биотыңайтқыштар, биоинсектицидтер, ағынды суларды тазарту, биоремедиация.</w:t>
      </w:r>
      <w:r w:rsidR="00754292">
        <w:rPr>
          <w:rFonts w:ascii="Times New Roman" w:eastAsiaTheme="minorHAnsi" w:hAnsi="Times New Roman" w:cs="Times New Roman"/>
          <w:sz w:val="24"/>
          <w:szCs w:val="24"/>
          <w:lang w:val="kk-KZ" w:eastAsia="en-US"/>
        </w:rPr>
        <w:t xml:space="preserve"> </w:t>
      </w:r>
      <w:r w:rsidR="00DF5F75" w:rsidRPr="00DF5F75">
        <w:rPr>
          <w:rFonts w:ascii="Times New Roman" w:eastAsiaTheme="minorHAnsi" w:hAnsi="Times New Roman" w:cs="Times New Roman"/>
          <w:bCs/>
          <w:sz w:val="24"/>
          <w:szCs w:val="24"/>
          <w:lang w:val="kk-KZ" w:eastAsia="en-US"/>
        </w:rPr>
        <w:t xml:space="preserve">Сүт және сүт өнімдерінен таза сүтқышқылды микроорганизмдерді бөліп алу, өсіру әдістемелері. </w:t>
      </w:r>
      <w:r>
        <w:rPr>
          <w:rFonts w:ascii="Times New Roman" w:eastAsiaTheme="minorHAnsi" w:hAnsi="Times New Roman" w:cs="Times New Roman"/>
          <w:bCs/>
          <w:sz w:val="24"/>
          <w:szCs w:val="24"/>
          <w:lang w:val="kk-KZ" w:eastAsia="en-US"/>
        </w:rPr>
        <w:t>Бак</w:t>
      </w:r>
      <w:r w:rsidR="00DF5F75" w:rsidRPr="00DF5F75">
        <w:rPr>
          <w:rFonts w:ascii="Times New Roman" w:eastAsiaTheme="minorHAnsi" w:hAnsi="Times New Roman" w:cs="Times New Roman"/>
          <w:bCs/>
          <w:sz w:val="24"/>
          <w:szCs w:val="24"/>
          <w:lang w:val="kk-KZ" w:eastAsia="en-US"/>
        </w:rPr>
        <w:t>терияларды сақтау түрлері мен әдістері.</w:t>
      </w:r>
    </w:p>
    <w:p w14:paraId="12B345DF" w14:textId="77777777" w:rsidR="00DF5F75" w:rsidRPr="00DF5F75" w:rsidRDefault="00DF5F75" w:rsidP="00482412">
      <w:pPr>
        <w:spacing w:after="0" w:line="240" w:lineRule="auto"/>
        <w:ind w:firstLine="567"/>
        <w:jc w:val="both"/>
        <w:rPr>
          <w:rFonts w:ascii="Times New Roman" w:hAnsi="Times New Roman" w:cs="Times New Roman"/>
          <w:sz w:val="24"/>
          <w:szCs w:val="24"/>
          <w:lang w:val="kk-KZ"/>
        </w:rPr>
      </w:pPr>
    </w:p>
    <w:p w14:paraId="12B345E0" w14:textId="77777777" w:rsidR="00726394" w:rsidRPr="00726394" w:rsidRDefault="00726394" w:rsidP="00482412">
      <w:pPr>
        <w:spacing w:after="0" w:line="240" w:lineRule="auto"/>
        <w:ind w:firstLine="567"/>
        <w:jc w:val="both"/>
        <w:rPr>
          <w:rFonts w:ascii="Times New Roman" w:hAnsi="Times New Roman" w:cs="Times New Roman"/>
          <w:b/>
          <w:sz w:val="24"/>
          <w:szCs w:val="24"/>
          <w:lang w:val="kk-KZ"/>
        </w:rPr>
      </w:pPr>
      <w:r w:rsidRPr="00726394">
        <w:rPr>
          <w:rFonts w:ascii="Times New Roman" w:hAnsi="Times New Roman" w:cs="Times New Roman"/>
          <w:b/>
          <w:sz w:val="24"/>
          <w:szCs w:val="24"/>
          <w:lang w:val="kk-KZ"/>
        </w:rPr>
        <w:t>Оқу әдебиеттері:</w:t>
      </w:r>
    </w:p>
    <w:p w14:paraId="2FE743E2" w14:textId="77777777" w:rsidR="009A51F9" w:rsidRPr="009A51F9" w:rsidRDefault="009A51F9" w:rsidP="00482412">
      <w:pPr>
        <w:pBdr>
          <w:top w:val="nil"/>
          <w:left w:val="nil"/>
          <w:bottom w:val="nil"/>
          <w:right w:val="nil"/>
          <w:between w:val="nil"/>
        </w:pBdr>
        <w:spacing w:after="0" w:line="240" w:lineRule="auto"/>
        <w:ind w:firstLine="567"/>
        <w:jc w:val="both"/>
        <w:rPr>
          <w:rFonts w:ascii="Times New Roman" w:hAnsi="Times New Roman" w:cs="Times New Roman"/>
          <w:color w:val="000000" w:themeColor="text1"/>
          <w:sz w:val="24"/>
          <w:szCs w:val="24"/>
          <w:lang w:val="kk-KZ"/>
        </w:rPr>
      </w:pPr>
      <w:r w:rsidRPr="009A51F9">
        <w:rPr>
          <w:rFonts w:ascii="Times New Roman" w:hAnsi="Times New Roman" w:cs="Times New Roman"/>
          <w:color w:val="000000" w:themeColor="text1"/>
          <w:sz w:val="24"/>
          <w:szCs w:val="24"/>
          <w:lang w:val="kk-KZ"/>
        </w:rPr>
        <w:t>1. Кистаубаева А.С. Өндірістік биотехнология / Оқулық. – Алматы: Қазақ университеті, 2013. – 118 бет.</w:t>
      </w:r>
    </w:p>
    <w:p w14:paraId="56240845" w14:textId="77777777" w:rsidR="009A51F9" w:rsidRPr="009A51F9" w:rsidRDefault="009A51F9" w:rsidP="00482412">
      <w:pPr>
        <w:pBdr>
          <w:top w:val="nil"/>
          <w:left w:val="nil"/>
          <w:bottom w:val="nil"/>
          <w:right w:val="nil"/>
          <w:between w:val="nil"/>
        </w:pBdr>
        <w:spacing w:after="0" w:line="240" w:lineRule="auto"/>
        <w:ind w:firstLine="567"/>
        <w:jc w:val="both"/>
        <w:rPr>
          <w:rFonts w:ascii="Times New Roman" w:hAnsi="Times New Roman" w:cs="Times New Roman"/>
          <w:color w:val="000000" w:themeColor="text1"/>
          <w:sz w:val="24"/>
          <w:szCs w:val="24"/>
          <w:lang w:val="kk-KZ"/>
        </w:rPr>
      </w:pPr>
      <w:r w:rsidRPr="009A51F9">
        <w:rPr>
          <w:rFonts w:ascii="Times New Roman" w:hAnsi="Times New Roman" w:cs="Times New Roman"/>
          <w:color w:val="000000" w:themeColor="text1"/>
          <w:sz w:val="24"/>
          <w:szCs w:val="24"/>
          <w:lang w:val="kk-KZ"/>
        </w:rPr>
        <w:t>2. Кистаубаева А.С. Өндірістегі процесстер мен аппараттар / Оқулық. – Алматы: Қазақ университеті, 2016. – 254 бет.</w:t>
      </w:r>
    </w:p>
    <w:p w14:paraId="3F5E30BC" w14:textId="77777777" w:rsidR="009A51F9" w:rsidRPr="009A51F9" w:rsidRDefault="009A51F9" w:rsidP="00482412">
      <w:pPr>
        <w:pBdr>
          <w:top w:val="nil"/>
          <w:left w:val="nil"/>
          <w:bottom w:val="nil"/>
          <w:right w:val="nil"/>
          <w:between w:val="nil"/>
        </w:pBdr>
        <w:spacing w:after="0" w:line="240" w:lineRule="auto"/>
        <w:ind w:firstLine="567"/>
        <w:jc w:val="both"/>
        <w:rPr>
          <w:rFonts w:ascii="Times New Roman" w:hAnsi="Times New Roman" w:cs="Times New Roman"/>
          <w:color w:val="000000" w:themeColor="text1"/>
          <w:sz w:val="24"/>
          <w:szCs w:val="24"/>
          <w:lang w:val="kk-KZ"/>
        </w:rPr>
      </w:pPr>
      <w:r w:rsidRPr="009A51F9">
        <w:rPr>
          <w:rFonts w:ascii="Times New Roman" w:hAnsi="Times New Roman" w:cs="Times New Roman"/>
          <w:color w:val="000000" w:themeColor="text1"/>
          <w:sz w:val="24"/>
          <w:szCs w:val="24"/>
          <w:lang w:val="kk-KZ"/>
        </w:rPr>
        <w:t>3. Заядан Б.К., Есимова А., Кистаубаева А.С. Биотехнология негіздері / Оқулық. – Алматы: Қазақ университеті, 2017. – 350 бет.</w:t>
      </w:r>
    </w:p>
    <w:p w14:paraId="1B8064D4" w14:textId="77777777" w:rsidR="009A51F9" w:rsidRPr="009A51F9" w:rsidRDefault="009A51F9" w:rsidP="00482412">
      <w:pPr>
        <w:pBdr>
          <w:top w:val="nil"/>
          <w:left w:val="nil"/>
          <w:bottom w:val="nil"/>
          <w:right w:val="nil"/>
          <w:between w:val="nil"/>
        </w:pBdr>
        <w:spacing w:after="0" w:line="240" w:lineRule="auto"/>
        <w:ind w:firstLine="567"/>
        <w:jc w:val="both"/>
        <w:rPr>
          <w:rFonts w:ascii="Times New Roman" w:hAnsi="Times New Roman" w:cs="Times New Roman"/>
          <w:color w:val="000000" w:themeColor="text1"/>
          <w:sz w:val="24"/>
          <w:szCs w:val="24"/>
        </w:rPr>
      </w:pPr>
      <w:r w:rsidRPr="009A51F9">
        <w:rPr>
          <w:rFonts w:ascii="Times New Roman" w:hAnsi="Times New Roman" w:cs="Times New Roman"/>
          <w:color w:val="000000" w:themeColor="text1"/>
          <w:sz w:val="24"/>
          <w:szCs w:val="24"/>
        </w:rPr>
        <w:t xml:space="preserve">4. </w:t>
      </w:r>
      <w:proofErr w:type="spellStart"/>
      <w:r w:rsidRPr="009A51F9">
        <w:rPr>
          <w:rFonts w:ascii="Times New Roman" w:hAnsi="Times New Roman" w:cs="Times New Roman"/>
          <w:color w:val="000000" w:themeColor="text1"/>
          <w:sz w:val="24"/>
          <w:szCs w:val="24"/>
        </w:rPr>
        <w:t>Әлмагамбетов</w:t>
      </w:r>
      <w:proofErr w:type="spellEnd"/>
      <w:r w:rsidRPr="009A51F9">
        <w:rPr>
          <w:rFonts w:ascii="Times New Roman" w:hAnsi="Times New Roman" w:cs="Times New Roman"/>
          <w:color w:val="000000" w:themeColor="text1"/>
          <w:sz w:val="24"/>
          <w:szCs w:val="24"/>
        </w:rPr>
        <w:t xml:space="preserve"> К.Х. Биотехнология </w:t>
      </w:r>
      <w:proofErr w:type="spellStart"/>
      <w:r w:rsidRPr="009A51F9">
        <w:rPr>
          <w:rFonts w:ascii="Times New Roman" w:hAnsi="Times New Roman" w:cs="Times New Roman"/>
          <w:color w:val="000000" w:themeColor="text1"/>
          <w:sz w:val="24"/>
          <w:szCs w:val="24"/>
        </w:rPr>
        <w:t>негіздері</w:t>
      </w:r>
      <w:proofErr w:type="spellEnd"/>
      <w:r w:rsidRPr="009A51F9">
        <w:rPr>
          <w:rFonts w:ascii="Times New Roman" w:hAnsi="Times New Roman" w:cs="Times New Roman"/>
          <w:color w:val="000000" w:themeColor="text1"/>
          <w:sz w:val="24"/>
          <w:szCs w:val="24"/>
        </w:rPr>
        <w:t xml:space="preserve">. Астана, 2007. </w:t>
      </w:r>
    </w:p>
    <w:p w14:paraId="27A8EC43" w14:textId="77777777" w:rsidR="009A51F9" w:rsidRPr="009A51F9" w:rsidRDefault="009A51F9" w:rsidP="00482412">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9A51F9">
        <w:rPr>
          <w:rFonts w:ascii="Times New Roman" w:hAnsi="Times New Roman" w:cs="Times New Roman"/>
          <w:color w:val="000000" w:themeColor="text1"/>
          <w:sz w:val="24"/>
          <w:szCs w:val="24"/>
        </w:rPr>
        <w:t xml:space="preserve">5. </w:t>
      </w:r>
      <w:proofErr w:type="spellStart"/>
      <w:r w:rsidRPr="009A51F9">
        <w:rPr>
          <w:rFonts w:ascii="Times New Roman" w:hAnsi="Times New Roman" w:cs="Times New Roman"/>
          <w:color w:val="000000" w:themeColor="text1"/>
          <w:sz w:val="24"/>
          <w:szCs w:val="24"/>
        </w:rPr>
        <w:t>Әлмагамбетов</w:t>
      </w:r>
      <w:proofErr w:type="spellEnd"/>
      <w:r w:rsidRPr="009A51F9">
        <w:rPr>
          <w:rFonts w:ascii="Times New Roman" w:hAnsi="Times New Roman" w:cs="Times New Roman"/>
          <w:color w:val="000000" w:themeColor="text1"/>
          <w:sz w:val="24"/>
          <w:szCs w:val="24"/>
        </w:rPr>
        <w:t xml:space="preserve"> К.Х. </w:t>
      </w:r>
      <w:proofErr w:type="spellStart"/>
      <w:r w:rsidRPr="009A51F9">
        <w:rPr>
          <w:rFonts w:ascii="Times New Roman" w:hAnsi="Times New Roman" w:cs="Times New Roman"/>
          <w:color w:val="000000" w:themeColor="text1"/>
          <w:sz w:val="24"/>
          <w:szCs w:val="24"/>
        </w:rPr>
        <w:t>Микроорганизмдер</w:t>
      </w:r>
      <w:proofErr w:type="spellEnd"/>
      <w:r w:rsidRPr="009A51F9">
        <w:rPr>
          <w:rFonts w:ascii="Times New Roman" w:hAnsi="Times New Roman" w:cs="Times New Roman"/>
          <w:color w:val="000000" w:themeColor="text1"/>
          <w:sz w:val="24"/>
          <w:szCs w:val="24"/>
        </w:rPr>
        <w:t xml:space="preserve"> </w:t>
      </w:r>
      <w:proofErr w:type="spellStart"/>
      <w:r w:rsidRPr="009A51F9">
        <w:rPr>
          <w:rFonts w:ascii="Times New Roman" w:hAnsi="Times New Roman" w:cs="Times New Roman"/>
          <w:color w:val="000000" w:themeColor="text1"/>
          <w:sz w:val="24"/>
          <w:szCs w:val="24"/>
        </w:rPr>
        <w:t>биотехнологиясы</w:t>
      </w:r>
      <w:proofErr w:type="spellEnd"/>
      <w:r w:rsidRPr="009A51F9">
        <w:rPr>
          <w:rFonts w:ascii="Times New Roman" w:hAnsi="Times New Roman" w:cs="Times New Roman"/>
          <w:color w:val="000000" w:themeColor="text1"/>
          <w:sz w:val="24"/>
          <w:szCs w:val="24"/>
        </w:rPr>
        <w:t>. Астана, 2008.</w:t>
      </w:r>
    </w:p>
    <w:p w14:paraId="167C989D" w14:textId="77777777" w:rsidR="009A51F9" w:rsidRPr="009A51F9" w:rsidRDefault="009A51F9" w:rsidP="00482412">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9A51F9">
        <w:rPr>
          <w:rFonts w:ascii="Times New Roman" w:hAnsi="Times New Roman" w:cs="Times New Roman"/>
          <w:color w:val="000000" w:themeColor="text1"/>
          <w:sz w:val="24"/>
          <w:szCs w:val="24"/>
          <w:lang w:val="kk-KZ"/>
        </w:rPr>
        <w:t>6.  М.Х. Шығаева, Ә.Т. Қанаев Микробиология және вирусология, Алматы: Қазақ университеті, 2008. – 380 бет.</w:t>
      </w:r>
    </w:p>
    <w:p w14:paraId="44F78372" w14:textId="77777777" w:rsidR="009A51F9" w:rsidRPr="009A51F9" w:rsidRDefault="009A51F9" w:rsidP="00482412">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9A51F9">
        <w:rPr>
          <w:rFonts w:ascii="Times New Roman" w:hAnsi="Times New Roman" w:cs="Times New Roman"/>
          <w:color w:val="000000" w:themeColor="text1"/>
          <w:sz w:val="24"/>
          <w:szCs w:val="24"/>
          <w:lang w:val="kk-KZ"/>
        </w:rPr>
        <w:t>7. Евтушенков А.Н. Введение в биотехнологию: Курс лекций / А.Н. Евтушенков, Ю.К.Фомичев. - Мн.: БГУ, 2002.</w:t>
      </w:r>
    </w:p>
    <w:p w14:paraId="12B345E7" w14:textId="77777777" w:rsidR="00DF5F75" w:rsidRDefault="00DF5F75" w:rsidP="00482412">
      <w:pPr>
        <w:spacing w:after="0" w:line="240" w:lineRule="auto"/>
        <w:ind w:firstLine="567"/>
        <w:jc w:val="center"/>
        <w:rPr>
          <w:rFonts w:ascii="Times New Roman" w:hAnsi="Times New Roman" w:cs="Times New Roman"/>
          <w:b/>
          <w:sz w:val="24"/>
          <w:szCs w:val="24"/>
          <w:lang w:val="kk-KZ"/>
        </w:rPr>
      </w:pPr>
    </w:p>
    <w:p w14:paraId="12B345E8" w14:textId="77777777" w:rsidR="00726394" w:rsidRDefault="00726394" w:rsidP="00482412">
      <w:pPr>
        <w:spacing w:after="0" w:line="240" w:lineRule="auto"/>
        <w:jc w:val="both"/>
        <w:rPr>
          <w:rFonts w:ascii="Times New Roman" w:hAnsi="Times New Roman" w:cs="Times New Roman"/>
          <w:sz w:val="24"/>
          <w:szCs w:val="24"/>
          <w:lang w:val="kk-KZ"/>
        </w:rPr>
      </w:pPr>
    </w:p>
    <w:p w14:paraId="34309F85" w14:textId="77777777" w:rsidR="00917C90" w:rsidRPr="0090036D" w:rsidRDefault="00917C90" w:rsidP="00482412">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14:paraId="48648E87" w14:textId="77777777" w:rsidR="00917C90" w:rsidRPr="0090036D" w:rsidRDefault="00917C90" w:rsidP="00482412">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12B345EA" w14:textId="77777777" w:rsidR="00676C88" w:rsidRPr="00676C88" w:rsidRDefault="00676C88" w:rsidP="00482412">
      <w:pPr>
        <w:pStyle w:val="a3"/>
        <w:spacing w:after="0"/>
        <w:jc w:val="center"/>
        <w:outlineLvl w:val="0"/>
        <w:rPr>
          <w:b/>
          <w:sz w:val="24"/>
          <w:szCs w:val="24"/>
          <w:lang w:val="kk-KZ"/>
        </w:rPr>
      </w:pPr>
      <w:r w:rsidRPr="00676C88">
        <w:rPr>
          <w:b/>
          <w:sz w:val="24"/>
          <w:szCs w:val="24"/>
          <w:lang w:val="kk-KZ"/>
        </w:rPr>
        <w:t>БАКЛАВР ДƏСТҮРЛІ ЕМТИХАН: ЖАЗБАША</w:t>
      </w:r>
    </w:p>
    <w:p w14:paraId="12B345EB" w14:textId="6D8FEB4F" w:rsidR="00676C88" w:rsidRPr="00F74F3A" w:rsidRDefault="00676C88" w:rsidP="00482412">
      <w:pPr>
        <w:pStyle w:val="a3"/>
        <w:spacing w:after="0"/>
        <w:ind w:firstLine="567"/>
        <w:jc w:val="center"/>
        <w:outlineLvl w:val="0"/>
        <w:rPr>
          <w:bCs/>
          <w:sz w:val="24"/>
          <w:szCs w:val="24"/>
          <w:lang w:val="kk-KZ"/>
        </w:rPr>
      </w:pPr>
      <w:r w:rsidRPr="00F74F3A">
        <w:rPr>
          <w:bCs/>
          <w:sz w:val="24"/>
          <w:szCs w:val="24"/>
          <w:lang w:val="kk-KZ"/>
        </w:rPr>
        <w:t xml:space="preserve">Пəн: </w:t>
      </w:r>
      <w:r w:rsidR="00E8017A" w:rsidRPr="00F74F3A">
        <w:rPr>
          <w:bCs/>
          <w:sz w:val="24"/>
          <w:szCs w:val="24"/>
          <w:lang w:val="kk-KZ"/>
        </w:rPr>
        <w:t>«</w:t>
      </w:r>
      <w:r w:rsidR="00F74F3A" w:rsidRPr="00F74F3A">
        <w:rPr>
          <w:bCs/>
          <w:sz w:val="24"/>
          <w:szCs w:val="24"/>
          <w:lang w:val="kk-KZ"/>
        </w:rPr>
        <w:t>Өндірістік микробиология</w:t>
      </w:r>
      <w:r w:rsidR="00E8017A" w:rsidRPr="00F74F3A">
        <w:rPr>
          <w:bCs/>
          <w:sz w:val="24"/>
          <w:szCs w:val="24"/>
          <w:lang w:val="kk-KZ"/>
        </w:rPr>
        <w:t xml:space="preserve">» </w:t>
      </w:r>
      <w:r w:rsidRPr="00F74F3A">
        <w:rPr>
          <w:bCs/>
          <w:sz w:val="24"/>
          <w:szCs w:val="24"/>
          <w:lang w:val="kk-KZ"/>
        </w:rPr>
        <w:t>пәні бойынша</w:t>
      </w:r>
    </w:p>
    <w:p w14:paraId="12B345EC" w14:textId="77777777" w:rsidR="0037235D" w:rsidRPr="00676C88" w:rsidRDefault="00676C88" w:rsidP="00482412">
      <w:pPr>
        <w:pStyle w:val="a3"/>
        <w:spacing w:after="0"/>
        <w:jc w:val="center"/>
        <w:outlineLvl w:val="0"/>
        <w:rPr>
          <w:b/>
          <w:sz w:val="24"/>
          <w:szCs w:val="24"/>
          <w:lang w:val="kk-KZ"/>
        </w:rPr>
      </w:pPr>
      <w:r w:rsidRPr="00676C88">
        <w:rPr>
          <w:b/>
          <w:sz w:val="24"/>
          <w:szCs w:val="24"/>
          <w:lang w:val="kk-KZ"/>
        </w:rPr>
        <w:t xml:space="preserve">Форма: </w:t>
      </w:r>
      <w:r w:rsidRPr="00E27F5E">
        <w:rPr>
          <w:sz w:val="24"/>
          <w:szCs w:val="24"/>
          <w:lang w:val="kk-KZ"/>
        </w:rPr>
        <w:t>дəстүрлі жазбаша/оффлайн</w:t>
      </w:r>
      <w:r w:rsidRPr="00676C88">
        <w:rPr>
          <w:b/>
          <w:sz w:val="24"/>
          <w:szCs w:val="24"/>
          <w:lang w:val="kk-KZ"/>
        </w:rPr>
        <w:t>.</w:t>
      </w:r>
      <w:r w:rsidR="00E27F5E" w:rsidRPr="00E27F5E">
        <w:rPr>
          <w:sz w:val="24"/>
          <w:szCs w:val="24"/>
          <w:lang w:val="kk-KZ"/>
        </w:rPr>
        <w:t xml:space="preserve">  Платформа: Univer жүйесі</w:t>
      </w:r>
    </w:p>
    <w:p w14:paraId="12B345ED" w14:textId="77777777" w:rsidR="0037235D" w:rsidRDefault="0037235D" w:rsidP="00482412">
      <w:pPr>
        <w:pStyle w:val="a3"/>
        <w:spacing w:after="0"/>
        <w:jc w:val="center"/>
        <w:outlineLvl w:val="0"/>
        <w:rPr>
          <w:i/>
          <w:sz w:val="24"/>
          <w:szCs w:val="24"/>
          <w:lang w:val="kk-KZ"/>
        </w:rPr>
      </w:pPr>
    </w:p>
    <w:p w14:paraId="41C5E4B3" w14:textId="77777777" w:rsidR="00482412" w:rsidRPr="00482412" w:rsidRDefault="00482412" w:rsidP="00482412">
      <w:pPr>
        <w:tabs>
          <w:tab w:val="left" w:pos="1276"/>
        </w:tabs>
        <w:spacing w:after="0" w:line="240" w:lineRule="auto"/>
        <w:jc w:val="both"/>
        <w:rPr>
          <w:rFonts w:ascii="Times New Roman" w:hAnsi="Times New Roman" w:cs="Times New Roman"/>
          <w:sz w:val="20"/>
          <w:szCs w:val="20"/>
          <w:lang w:val="kk-KZ"/>
        </w:rPr>
      </w:pPr>
      <w:r w:rsidRPr="00482412">
        <w:rPr>
          <w:rStyle w:val="normaltextrun"/>
          <w:rFonts w:ascii="Times New Roman" w:hAnsi="Times New Roman" w:cs="Times New Roman"/>
          <w:b/>
          <w:bCs/>
          <w:sz w:val="20"/>
          <w:szCs w:val="20"/>
          <w:lang w:val="kk-KZ"/>
        </w:rPr>
        <w:t xml:space="preserve">Тапсырма атауы </w:t>
      </w:r>
      <w:r w:rsidRPr="00482412">
        <w:rPr>
          <w:rStyle w:val="normaltextrun"/>
          <w:rFonts w:ascii="Times New Roman" w:hAnsi="Times New Roman" w:cs="Times New Roman"/>
          <w:sz w:val="20"/>
          <w:szCs w:val="20"/>
          <w:lang w:val="kk-KZ"/>
        </w:rPr>
        <w:t> (</w:t>
      </w:r>
      <w:r w:rsidRPr="00482412">
        <w:rPr>
          <w:rStyle w:val="normaltextrun"/>
          <w:rFonts w:ascii="Times New Roman" w:hAnsi="Times New Roman" w:cs="Times New Roman"/>
          <w:color w:val="0070C0"/>
          <w:sz w:val="20"/>
          <w:szCs w:val="20"/>
          <w:lang w:val="kk-KZ"/>
        </w:rPr>
        <w:t xml:space="preserve">100% Аралық бақылаудан </w:t>
      </w:r>
      <w:r w:rsidRPr="00482412">
        <w:rPr>
          <w:rFonts w:ascii="Times New Roman" w:hAnsi="Times New Roman" w:cs="Times New Roman"/>
          <w:color w:val="0070C0"/>
          <w:sz w:val="20"/>
          <w:szCs w:val="20"/>
          <w:lang w:val="kk-KZ"/>
        </w:rPr>
        <w:t>% баллдар мөлшері</w:t>
      </w:r>
      <w:r w:rsidRPr="00482412">
        <w:rPr>
          <w:rStyle w:val="normaltextrun"/>
          <w:rFonts w:ascii="Times New Roman" w:hAnsi="Times New Roman" w:cs="Times New Roman"/>
          <w:sz w:val="20"/>
          <w:szCs w:val="20"/>
          <w:lang w:val="kk-KZ"/>
        </w:rPr>
        <w:t xml:space="preserve">, оқу курсының мазмұнын іске асыру күнтізбесінен (кестесінен) көшіру, оқыту және білім беру әдістері) </w:t>
      </w:r>
    </w:p>
    <w:p w14:paraId="1560CEA5" w14:textId="77777777" w:rsidR="00F74F3A" w:rsidRDefault="00F74F3A" w:rsidP="00482412">
      <w:pPr>
        <w:pStyle w:val="a3"/>
        <w:spacing w:after="0"/>
        <w:jc w:val="center"/>
        <w:outlineLvl w:val="0"/>
        <w:rPr>
          <w:iCs/>
          <w:sz w:val="24"/>
          <w:szCs w:val="24"/>
          <w:lang w:val="kk-KZ"/>
        </w:rPr>
      </w:pP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2"/>
        <w:gridCol w:w="2106"/>
        <w:gridCol w:w="1701"/>
        <w:gridCol w:w="1963"/>
        <w:gridCol w:w="2289"/>
      </w:tblGrid>
      <w:tr w:rsidR="00466EF1" w:rsidRPr="00BF4583" w14:paraId="444C1F2B" w14:textId="77777777" w:rsidTr="00466EF1">
        <w:trPr>
          <w:trHeight w:val="412"/>
        </w:trPr>
        <w:tc>
          <w:tcPr>
            <w:tcW w:w="157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D614D60" w14:textId="77777777" w:rsidR="00466EF1" w:rsidRPr="00466EF1" w:rsidRDefault="00466EF1" w:rsidP="0083160C">
            <w:pPr>
              <w:pStyle w:val="paragraph"/>
              <w:spacing w:before="0" w:beforeAutospacing="0" w:after="0" w:afterAutospacing="0"/>
              <w:textAlignment w:val="baseline"/>
              <w:rPr>
                <w:sz w:val="20"/>
                <w:szCs w:val="20"/>
              </w:rPr>
            </w:pPr>
            <w:r w:rsidRPr="00466EF1">
              <w:rPr>
                <w:rStyle w:val="normaltextrun"/>
                <w:b/>
                <w:bCs/>
                <w:color w:val="000000"/>
                <w:sz w:val="20"/>
                <w:szCs w:val="20"/>
              </w:rPr>
              <w:t>Критерий</w:t>
            </w:r>
            <w:r w:rsidRPr="00466EF1">
              <w:rPr>
                <w:rStyle w:val="normaltextrun"/>
                <w:b/>
                <w:bCs/>
                <w:color w:val="000000"/>
                <w:sz w:val="20"/>
                <w:szCs w:val="20"/>
                <w:lang w:val="kk-KZ"/>
              </w:rPr>
              <w:t>і</w:t>
            </w:r>
            <w:r w:rsidRPr="00466EF1">
              <w:rPr>
                <w:rStyle w:val="normaltextrun"/>
                <w:b/>
                <w:bCs/>
                <w:color w:val="000000"/>
                <w:sz w:val="20"/>
                <w:szCs w:val="20"/>
              </w:rPr>
              <w:t> </w:t>
            </w:r>
            <w:r w:rsidRPr="00466EF1">
              <w:rPr>
                <w:rStyle w:val="normaltextrun"/>
                <w:color w:val="000000"/>
                <w:sz w:val="20"/>
                <w:szCs w:val="20"/>
              </w:rPr>
              <w:t> </w:t>
            </w:r>
            <w:r w:rsidRPr="00466EF1">
              <w:rPr>
                <w:rStyle w:val="eop"/>
                <w:color w:val="000000"/>
                <w:sz w:val="20"/>
                <w:szCs w:val="20"/>
              </w:rPr>
              <w:t> </w:t>
            </w:r>
          </w:p>
        </w:tc>
        <w:tc>
          <w:tcPr>
            <w:tcW w:w="210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8E21AF8" w14:textId="77777777" w:rsidR="00466EF1" w:rsidRPr="00466EF1" w:rsidRDefault="00466EF1" w:rsidP="0083160C">
            <w:pPr>
              <w:pStyle w:val="paragraph"/>
              <w:spacing w:before="0" w:beforeAutospacing="0" w:after="0" w:afterAutospacing="0"/>
              <w:textAlignment w:val="baseline"/>
              <w:rPr>
                <w:sz w:val="20"/>
                <w:szCs w:val="20"/>
              </w:rPr>
            </w:pPr>
            <w:r w:rsidRPr="00466EF1">
              <w:rPr>
                <w:rStyle w:val="normaltextrun"/>
                <w:b/>
                <w:bCs/>
                <w:color w:val="000000"/>
                <w:sz w:val="20"/>
                <w:szCs w:val="20"/>
              </w:rPr>
              <w:t>«</w:t>
            </w:r>
            <w:r w:rsidRPr="00466EF1">
              <w:rPr>
                <w:rStyle w:val="normaltextrun"/>
                <w:b/>
                <w:bCs/>
                <w:color w:val="000000"/>
                <w:sz w:val="20"/>
                <w:szCs w:val="20"/>
                <w:lang w:val="kk-KZ"/>
              </w:rPr>
              <w:t>Өте жақсы</w:t>
            </w:r>
            <w:r w:rsidRPr="00466EF1">
              <w:rPr>
                <w:rStyle w:val="normaltextrun"/>
                <w:b/>
                <w:bCs/>
                <w:color w:val="000000"/>
                <w:sz w:val="20"/>
                <w:szCs w:val="20"/>
              </w:rPr>
              <w:t>» </w:t>
            </w:r>
            <w:r w:rsidRPr="00466EF1">
              <w:rPr>
                <w:rStyle w:val="normaltextrun"/>
                <w:color w:val="000000"/>
                <w:sz w:val="20"/>
                <w:szCs w:val="20"/>
              </w:rPr>
              <w:t> </w:t>
            </w:r>
            <w:r w:rsidRPr="00466EF1">
              <w:rPr>
                <w:rStyle w:val="eop"/>
                <w:color w:val="000000"/>
                <w:sz w:val="20"/>
                <w:szCs w:val="20"/>
              </w:rPr>
              <w:t> </w:t>
            </w:r>
          </w:p>
          <w:p w14:paraId="65314D52" w14:textId="77777777" w:rsidR="00466EF1" w:rsidRPr="00466EF1" w:rsidRDefault="00466EF1" w:rsidP="0083160C">
            <w:pPr>
              <w:pStyle w:val="paragraph"/>
              <w:spacing w:before="0" w:beforeAutospacing="0" w:after="0" w:afterAutospacing="0"/>
              <w:textAlignment w:val="baseline"/>
              <w:rPr>
                <w:sz w:val="20"/>
                <w:szCs w:val="20"/>
              </w:rPr>
            </w:pPr>
            <w:r w:rsidRPr="00466EF1">
              <w:rPr>
                <w:rStyle w:val="normaltextrun"/>
                <w:b/>
                <w:bCs/>
                <w:sz w:val="20"/>
                <w:szCs w:val="20"/>
              </w:rPr>
              <w:t>%</w:t>
            </w:r>
            <w:r w:rsidRPr="00466EF1">
              <w:rPr>
                <w:rStyle w:val="normaltextrun"/>
                <w:b/>
                <w:bCs/>
                <w:sz w:val="20"/>
                <w:szCs w:val="20"/>
                <w:lang w:val="kk-KZ"/>
              </w:rPr>
              <w:t xml:space="preserve"> м</w:t>
            </w:r>
            <w:proofErr w:type="spellStart"/>
            <w:r w:rsidRPr="00466EF1">
              <w:rPr>
                <w:rStyle w:val="normaltextrun"/>
                <w:b/>
                <w:bCs/>
                <w:sz w:val="20"/>
                <w:szCs w:val="20"/>
              </w:rPr>
              <w:t>акс</w:t>
            </w:r>
            <w:proofErr w:type="spellEnd"/>
            <w:r w:rsidRPr="00466EF1">
              <w:rPr>
                <w:rStyle w:val="normaltextrun"/>
                <w:b/>
                <w:bCs/>
                <w:sz w:val="20"/>
                <w:szCs w:val="20"/>
              </w:rPr>
              <w:t xml:space="preserve">. </w:t>
            </w:r>
            <w:r w:rsidRPr="00466EF1">
              <w:rPr>
                <w:rStyle w:val="normaltextrun"/>
                <w:b/>
                <w:bCs/>
                <w:sz w:val="20"/>
                <w:szCs w:val="20"/>
                <w:lang w:val="kk-KZ"/>
              </w:rPr>
              <w:t>салмағы</w:t>
            </w:r>
            <w:r w:rsidRPr="00466EF1">
              <w:rPr>
                <w:rStyle w:val="eop"/>
                <w:sz w:val="20"/>
                <w:szCs w:val="20"/>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F702998" w14:textId="77777777" w:rsidR="00466EF1" w:rsidRPr="00466EF1" w:rsidRDefault="00466EF1" w:rsidP="0083160C">
            <w:pPr>
              <w:pStyle w:val="paragraph"/>
              <w:spacing w:before="0" w:beforeAutospacing="0" w:after="0" w:afterAutospacing="0"/>
              <w:textAlignment w:val="baseline"/>
              <w:rPr>
                <w:sz w:val="20"/>
                <w:szCs w:val="20"/>
              </w:rPr>
            </w:pPr>
            <w:r w:rsidRPr="00466EF1">
              <w:rPr>
                <w:rStyle w:val="normaltextrun"/>
                <w:b/>
                <w:bCs/>
                <w:color w:val="000000"/>
                <w:sz w:val="20"/>
                <w:szCs w:val="20"/>
              </w:rPr>
              <w:t>«</w:t>
            </w:r>
            <w:r w:rsidRPr="00466EF1">
              <w:rPr>
                <w:rStyle w:val="normaltextrun"/>
                <w:b/>
                <w:bCs/>
                <w:color w:val="000000"/>
                <w:sz w:val="20"/>
                <w:szCs w:val="20"/>
                <w:lang w:val="kk-KZ"/>
              </w:rPr>
              <w:t>Жақсы</w:t>
            </w:r>
            <w:r w:rsidRPr="00466EF1">
              <w:rPr>
                <w:rStyle w:val="normaltextrun"/>
                <w:b/>
                <w:bCs/>
                <w:color w:val="000000"/>
                <w:sz w:val="20"/>
                <w:szCs w:val="20"/>
              </w:rPr>
              <w:t>» </w:t>
            </w:r>
            <w:r w:rsidRPr="00466EF1">
              <w:rPr>
                <w:rStyle w:val="normaltextrun"/>
                <w:color w:val="000000"/>
                <w:sz w:val="20"/>
                <w:szCs w:val="20"/>
              </w:rPr>
              <w:t> </w:t>
            </w:r>
            <w:r w:rsidRPr="00466EF1">
              <w:rPr>
                <w:rStyle w:val="eop"/>
                <w:color w:val="000000"/>
                <w:sz w:val="20"/>
                <w:szCs w:val="20"/>
              </w:rPr>
              <w:t> </w:t>
            </w:r>
          </w:p>
          <w:p w14:paraId="7CF867C9" w14:textId="77777777" w:rsidR="00466EF1" w:rsidRPr="00466EF1" w:rsidRDefault="00466EF1" w:rsidP="0083160C">
            <w:pPr>
              <w:pStyle w:val="paragraph"/>
              <w:spacing w:before="0" w:beforeAutospacing="0" w:after="0" w:afterAutospacing="0"/>
              <w:textAlignment w:val="baseline"/>
              <w:rPr>
                <w:sz w:val="20"/>
                <w:szCs w:val="20"/>
              </w:rPr>
            </w:pPr>
            <w:r w:rsidRPr="00466EF1">
              <w:rPr>
                <w:rStyle w:val="normaltextrun"/>
                <w:b/>
                <w:bCs/>
                <w:sz w:val="20"/>
                <w:szCs w:val="20"/>
              </w:rPr>
              <w:t>%</w:t>
            </w:r>
            <w:r w:rsidRPr="00466EF1">
              <w:rPr>
                <w:rStyle w:val="normaltextrun"/>
                <w:b/>
                <w:bCs/>
                <w:sz w:val="20"/>
                <w:szCs w:val="20"/>
                <w:lang w:val="kk-KZ"/>
              </w:rPr>
              <w:t xml:space="preserve"> м</w:t>
            </w:r>
            <w:proofErr w:type="spellStart"/>
            <w:r w:rsidRPr="00466EF1">
              <w:rPr>
                <w:rStyle w:val="normaltextrun"/>
                <w:b/>
                <w:bCs/>
                <w:sz w:val="20"/>
                <w:szCs w:val="20"/>
              </w:rPr>
              <w:t>акс</w:t>
            </w:r>
            <w:proofErr w:type="spellEnd"/>
            <w:r w:rsidRPr="00466EF1">
              <w:rPr>
                <w:rStyle w:val="normaltextrun"/>
                <w:b/>
                <w:bCs/>
                <w:sz w:val="20"/>
                <w:szCs w:val="20"/>
              </w:rPr>
              <w:t xml:space="preserve">. </w:t>
            </w:r>
            <w:r w:rsidRPr="00466EF1">
              <w:rPr>
                <w:rStyle w:val="normaltextrun"/>
                <w:b/>
                <w:bCs/>
                <w:sz w:val="20"/>
                <w:szCs w:val="20"/>
                <w:lang w:val="kk-KZ"/>
              </w:rPr>
              <w:t>салмағы</w:t>
            </w:r>
            <w:r w:rsidRPr="00466EF1">
              <w:rPr>
                <w:rStyle w:val="eop"/>
                <w:sz w:val="20"/>
                <w:szCs w:val="20"/>
              </w:rPr>
              <w:t> </w:t>
            </w:r>
          </w:p>
        </w:tc>
        <w:tc>
          <w:tcPr>
            <w:tcW w:w="19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0B2735E" w14:textId="77777777" w:rsidR="00466EF1" w:rsidRPr="00466EF1" w:rsidRDefault="00466EF1" w:rsidP="0083160C">
            <w:pPr>
              <w:pStyle w:val="paragraph"/>
              <w:spacing w:before="0" w:beforeAutospacing="0" w:after="0" w:afterAutospacing="0"/>
              <w:textAlignment w:val="baseline"/>
              <w:rPr>
                <w:sz w:val="20"/>
                <w:szCs w:val="20"/>
              </w:rPr>
            </w:pPr>
            <w:r w:rsidRPr="00466EF1">
              <w:rPr>
                <w:rStyle w:val="normaltextrun"/>
                <w:b/>
                <w:bCs/>
                <w:color w:val="000000"/>
                <w:sz w:val="20"/>
                <w:szCs w:val="20"/>
              </w:rPr>
              <w:t>«</w:t>
            </w:r>
            <w:r w:rsidRPr="00466EF1">
              <w:rPr>
                <w:rStyle w:val="normaltextrun"/>
                <w:b/>
                <w:bCs/>
                <w:color w:val="000000"/>
                <w:sz w:val="20"/>
                <w:szCs w:val="20"/>
                <w:lang w:val="kk-KZ"/>
              </w:rPr>
              <w:t>Қанағаттанарлық</w:t>
            </w:r>
            <w:r w:rsidRPr="00466EF1">
              <w:rPr>
                <w:rStyle w:val="normaltextrun"/>
                <w:b/>
                <w:bCs/>
                <w:color w:val="000000"/>
                <w:sz w:val="20"/>
                <w:szCs w:val="20"/>
              </w:rPr>
              <w:t>»</w:t>
            </w:r>
            <w:r w:rsidRPr="00466EF1">
              <w:rPr>
                <w:rStyle w:val="normaltextrun"/>
                <w:color w:val="000000"/>
                <w:sz w:val="20"/>
                <w:szCs w:val="20"/>
              </w:rPr>
              <w:t> </w:t>
            </w:r>
            <w:r w:rsidRPr="00466EF1">
              <w:rPr>
                <w:rStyle w:val="eop"/>
                <w:color w:val="000000"/>
                <w:sz w:val="20"/>
                <w:szCs w:val="20"/>
              </w:rPr>
              <w:t> </w:t>
            </w:r>
          </w:p>
          <w:p w14:paraId="3900C5F9" w14:textId="77777777" w:rsidR="00466EF1" w:rsidRPr="00466EF1" w:rsidRDefault="00466EF1" w:rsidP="0083160C">
            <w:pPr>
              <w:pStyle w:val="paragraph"/>
              <w:spacing w:before="0" w:beforeAutospacing="0" w:after="0" w:afterAutospacing="0"/>
              <w:textAlignment w:val="baseline"/>
              <w:rPr>
                <w:sz w:val="20"/>
                <w:szCs w:val="20"/>
              </w:rPr>
            </w:pPr>
            <w:r w:rsidRPr="00466EF1">
              <w:rPr>
                <w:rStyle w:val="normaltextrun"/>
                <w:b/>
                <w:bCs/>
                <w:sz w:val="20"/>
                <w:szCs w:val="20"/>
              </w:rPr>
              <w:t>%</w:t>
            </w:r>
            <w:r w:rsidRPr="00466EF1">
              <w:rPr>
                <w:rStyle w:val="normaltextrun"/>
                <w:b/>
                <w:bCs/>
                <w:sz w:val="20"/>
                <w:szCs w:val="20"/>
                <w:lang w:val="kk-KZ"/>
              </w:rPr>
              <w:t xml:space="preserve"> м</w:t>
            </w:r>
            <w:proofErr w:type="spellStart"/>
            <w:r w:rsidRPr="00466EF1">
              <w:rPr>
                <w:rStyle w:val="normaltextrun"/>
                <w:b/>
                <w:bCs/>
                <w:sz w:val="20"/>
                <w:szCs w:val="20"/>
              </w:rPr>
              <w:t>акс</w:t>
            </w:r>
            <w:proofErr w:type="spellEnd"/>
            <w:r w:rsidRPr="00466EF1">
              <w:rPr>
                <w:rStyle w:val="normaltextrun"/>
                <w:b/>
                <w:bCs/>
                <w:sz w:val="20"/>
                <w:szCs w:val="20"/>
              </w:rPr>
              <w:t xml:space="preserve">. </w:t>
            </w:r>
            <w:r w:rsidRPr="00466EF1">
              <w:rPr>
                <w:rStyle w:val="normaltextrun"/>
                <w:b/>
                <w:bCs/>
                <w:sz w:val="20"/>
                <w:szCs w:val="20"/>
                <w:lang w:val="kk-KZ"/>
              </w:rPr>
              <w:t>салмағы</w:t>
            </w:r>
            <w:r w:rsidRPr="00466EF1">
              <w:rPr>
                <w:rStyle w:val="eop"/>
                <w:sz w:val="20"/>
                <w:szCs w:val="20"/>
              </w:rPr>
              <w:t> </w:t>
            </w:r>
          </w:p>
        </w:tc>
        <w:tc>
          <w:tcPr>
            <w:tcW w:w="228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DB7BFB7" w14:textId="77777777" w:rsidR="00466EF1" w:rsidRPr="00466EF1" w:rsidRDefault="00466EF1" w:rsidP="0083160C">
            <w:pPr>
              <w:pStyle w:val="paragraph"/>
              <w:spacing w:before="0" w:beforeAutospacing="0" w:after="0" w:afterAutospacing="0"/>
              <w:textAlignment w:val="baseline"/>
              <w:rPr>
                <w:sz w:val="20"/>
                <w:szCs w:val="20"/>
              </w:rPr>
            </w:pPr>
            <w:r w:rsidRPr="00466EF1">
              <w:rPr>
                <w:rStyle w:val="normaltextrun"/>
                <w:b/>
                <w:bCs/>
                <w:color w:val="000000"/>
                <w:sz w:val="20"/>
                <w:szCs w:val="20"/>
              </w:rPr>
              <w:t>«</w:t>
            </w:r>
            <w:r w:rsidRPr="00466EF1">
              <w:rPr>
                <w:rStyle w:val="normaltextrun"/>
                <w:b/>
                <w:bCs/>
                <w:color w:val="000000"/>
                <w:sz w:val="20"/>
                <w:szCs w:val="20"/>
                <w:lang w:val="kk-KZ"/>
              </w:rPr>
              <w:t>Қанағаттанарлықсыз</w:t>
            </w:r>
            <w:r w:rsidRPr="00466EF1">
              <w:rPr>
                <w:rStyle w:val="normaltextrun"/>
                <w:b/>
                <w:bCs/>
                <w:color w:val="000000"/>
                <w:sz w:val="20"/>
                <w:szCs w:val="20"/>
              </w:rPr>
              <w:t>»</w:t>
            </w:r>
            <w:r w:rsidRPr="00466EF1">
              <w:rPr>
                <w:rStyle w:val="normaltextrun"/>
                <w:color w:val="000000"/>
                <w:sz w:val="20"/>
                <w:szCs w:val="20"/>
              </w:rPr>
              <w:t> </w:t>
            </w:r>
            <w:r w:rsidRPr="00466EF1">
              <w:rPr>
                <w:rStyle w:val="eop"/>
                <w:color w:val="000000"/>
                <w:sz w:val="20"/>
                <w:szCs w:val="20"/>
              </w:rPr>
              <w:t> </w:t>
            </w:r>
          </w:p>
          <w:p w14:paraId="3D42BCA7" w14:textId="77777777" w:rsidR="00466EF1" w:rsidRPr="00466EF1" w:rsidRDefault="00466EF1" w:rsidP="0083160C">
            <w:pPr>
              <w:pStyle w:val="paragraph"/>
              <w:spacing w:before="0" w:beforeAutospacing="0" w:after="0" w:afterAutospacing="0"/>
              <w:textAlignment w:val="baseline"/>
              <w:rPr>
                <w:sz w:val="20"/>
                <w:szCs w:val="20"/>
              </w:rPr>
            </w:pPr>
            <w:r w:rsidRPr="00466EF1">
              <w:rPr>
                <w:rStyle w:val="normaltextrun"/>
                <w:b/>
                <w:bCs/>
                <w:sz w:val="20"/>
                <w:szCs w:val="20"/>
              </w:rPr>
              <w:t>%</w:t>
            </w:r>
            <w:r w:rsidRPr="00466EF1">
              <w:rPr>
                <w:rStyle w:val="normaltextrun"/>
                <w:b/>
                <w:bCs/>
                <w:sz w:val="20"/>
                <w:szCs w:val="20"/>
                <w:lang w:val="kk-KZ"/>
              </w:rPr>
              <w:t xml:space="preserve"> м</w:t>
            </w:r>
            <w:proofErr w:type="spellStart"/>
            <w:r w:rsidRPr="00466EF1">
              <w:rPr>
                <w:rStyle w:val="normaltextrun"/>
                <w:b/>
                <w:bCs/>
                <w:sz w:val="20"/>
                <w:szCs w:val="20"/>
              </w:rPr>
              <w:t>акс</w:t>
            </w:r>
            <w:proofErr w:type="spellEnd"/>
            <w:r w:rsidRPr="00466EF1">
              <w:rPr>
                <w:rStyle w:val="normaltextrun"/>
                <w:b/>
                <w:bCs/>
                <w:sz w:val="20"/>
                <w:szCs w:val="20"/>
              </w:rPr>
              <w:t xml:space="preserve">. </w:t>
            </w:r>
            <w:r w:rsidRPr="00466EF1">
              <w:rPr>
                <w:rStyle w:val="normaltextrun"/>
                <w:b/>
                <w:bCs/>
                <w:sz w:val="20"/>
                <w:szCs w:val="20"/>
                <w:lang w:val="kk-KZ"/>
              </w:rPr>
              <w:t>салмағы</w:t>
            </w:r>
            <w:r w:rsidRPr="00466EF1">
              <w:rPr>
                <w:rStyle w:val="eop"/>
                <w:sz w:val="20"/>
                <w:szCs w:val="20"/>
              </w:rPr>
              <w:t> </w:t>
            </w:r>
          </w:p>
        </w:tc>
      </w:tr>
      <w:tr w:rsidR="00466EF1" w:rsidRPr="003F5061" w14:paraId="27503865" w14:textId="77777777" w:rsidTr="00466EF1">
        <w:trPr>
          <w:trHeight w:val="412"/>
        </w:trPr>
        <w:tc>
          <w:tcPr>
            <w:tcW w:w="157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7549FEB" w14:textId="77777777" w:rsidR="00466EF1" w:rsidRPr="00466EF1" w:rsidRDefault="00466EF1" w:rsidP="0083160C">
            <w:pPr>
              <w:pStyle w:val="paragraph"/>
              <w:spacing w:before="0" w:beforeAutospacing="0" w:after="0" w:afterAutospacing="0"/>
              <w:textAlignment w:val="baseline"/>
              <w:rPr>
                <w:rStyle w:val="eop"/>
                <w:sz w:val="20"/>
                <w:szCs w:val="20"/>
              </w:rPr>
            </w:pPr>
            <w:r w:rsidRPr="00466EF1">
              <w:rPr>
                <w:rStyle w:val="normaltextrun"/>
                <w:sz w:val="20"/>
                <w:szCs w:val="20"/>
              </w:rPr>
              <w:t>  </w:t>
            </w:r>
            <w:r w:rsidRPr="00466EF1">
              <w:rPr>
                <w:rStyle w:val="eop"/>
                <w:sz w:val="20"/>
                <w:szCs w:val="20"/>
              </w:rPr>
              <w:t xml:space="preserve"> 1. </w:t>
            </w:r>
            <w:proofErr w:type="spellStart"/>
            <w:r w:rsidRPr="00466EF1">
              <w:rPr>
                <w:rStyle w:val="eop"/>
                <w:sz w:val="20"/>
                <w:szCs w:val="20"/>
              </w:rPr>
              <w:t>Курстың</w:t>
            </w:r>
            <w:proofErr w:type="spellEnd"/>
            <w:r w:rsidRPr="00466EF1">
              <w:rPr>
                <w:rStyle w:val="eop"/>
                <w:sz w:val="20"/>
                <w:szCs w:val="20"/>
              </w:rPr>
              <w:t xml:space="preserve"> </w:t>
            </w:r>
            <w:proofErr w:type="spellStart"/>
            <w:r w:rsidRPr="00466EF1">
              <w:rPr>
                <w:rStyle w:val="eop"/>
                <w:sz w:val="20"/>
                <w:szCs w:val="20"/>
              </w:rPr>
              <w:t>теориясы</w:t>
            </w:r>
            <w:proofErr w:type="spellEnd"/>
            <w:r w:rsidRPr="00466EF1">
              <w:rPr>
                <w:rStyle w:val="eop"/>
                <w:sz w:val="20"/>
                <w:szCs w:val="20"/>
                <w:lang w:val="kk-KZ"/>
              </w:rPr>
              <w:t xml:space="preserve"> </w:t>
            </w:r>
            <w:r w:rsidRPr="00466EF1">
              <w:rPr>
                <w:rStyle w:val="eop"/>
                <w:sz w:val="20"/>
                <w:szCs w:val="20"/>
              </w:rPr>
              <w:t xml:space="preserve">мен </w:t>
            </w:r>
            <w:proofErr w:type="spellStart"/>
            <w:r w:rsidRPr="00466EF1">
              <w:rPr>
                <w:rStyle w:val="eop"/>
                <w:sz w:val="20"/>
                <w:szCs w:val="20"/>
              </w:rPr>
              <w:t>тұжырымдамасын</w:t>
            </w:r>
            <w:proofErr w:type="spellEnd"/>
          </w:p>
          <w:p w14:paraId="4487D868" w14:textId="77777777" w:rsidR="00466EF1" w:rsidRPr="00466EF1" w:rsidRDefault="00466EF1" w:rsidP="0083160C">
            <w:pPr>
              <w:pStyle w:val="paragraph"/>
              <w:spacing w:before="0" w:beforeAutospacing="0" w:after="0" w:afterAutospacing="0"/>
              <w:textAlignment w:val="baseline"/>
              <w:rPr>
                <w:sz w:val="20"/>
                <w:szCs w:val="20"/>
              </w:rPr>
            </w:pPr>
            <w:proofErr w:type="spellStart"/>
            <w:r w:rsidRPr="00466EF1">
              <w:rPr>
                <w:rStyle w:val="eop"/>
                <w:sz w:val="20"/>
                <w:szCs w:val="20"/>
              </w:rPr>
              <w:t>білу</w:t>
            </w:r>
            <w:proofErr w:type="spellEnd"/>
            <w:r w:rsidRPr="00466EF1">
              <w:rPr>
                <w:rStyle w:val="eop"/>
                <w:sz w:val="20"/>
                <w:szCs w:val="20"/>
              </w:rPr>
              <w:t xml:space="preserve"> </w:t>
            </w:r>
            <w:proofErr w:type="spellStart"/>
            <w:r w:rsidRPr="00466EF1">
              <w:rPr>
                <w:rStyle w:val="eop"/>
                <w:sz w:val="20"/>
                <w:szCs w:val="20"/>
              </w:rPr>
              <w:t>жəне</w:t>
            </w:r>
            <w:proofErr w:type="spellEnd"/>
            <w:r w:rsidRPr="00466EF1">
              <w:rPr>
                <w:rStyle w:val="eop"/>
                <w:sz w:val="20"/>
                <w:szCs w:val="20"/>
              </w:rPr>
              <w:t xml:space="preserve"> </w:t>
            </w:r>
            <w:proofErr w:type="spellStart"/>
            <w:r w:rsidRPr="00466EF1">
              <w:rPr>
                <w:rStyle w:val="eop"/>
                <w:sz w:val="20"/>
                <w:szCs w:val="20"/>
              </w:rPr>
              <w:t>түсіну</w:t>
            </w:r>
            <w:proofErr w:type="spellEnd"/>
          </w:p>
        </w:tc>
        <w:tc>
          <w:tcPr>
            <w:tcW w:w="210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A85E60C" w14:textId="77777777" w:rsidR="00466EF1" w:rsidRPr="00466EF1" w:rsidRDefault="00466EF1" w:rsidP="0083160C">
            <w:pPr>
              <w:pStyle w:val="paragraph"/>
              <w:spacing w:before="0" w:beforeAutospacing="0" w:after="0" w:afterAutospacing="0"/>
              <w:textAlignment w:val="baseline"/>
              <w:rPr>
                <w:sz w:val="20"/>
                <w:szCs w:val="20"/>
              </w:rPr>
            </w:pPr>
            <w:r w:rsidRPr="00466EF1">
              <w:rPr>
                <w:rStyle w:val="normaltextrun"/>
                <w:sz w:val="20"/>
                <w:szCs w:val="20"/>
              </w:rPr>
              <w:t>  </w:t>
            </w:r>
            <w:r w:rsidRPr="00466EF1">
              <w:rPr>
                <w:rStyle w:val="eop"/>
                <w:sz w:val="20"/>
                <w:szCs w:val="20"/>
              </w:rPr>
              <w:t> </w:t>
            </w:r>
            <w:proofErr w:type="spellStart"/>
            <w:r w:rsidRPr="00466EF1">
              <w:rPr>
                <w:rStyle w:val="eop"/>
                <w:sz w:val="20"/>
                <w:szCs w:val="20"/>
              </w:rPr>
              <w:t>Жауап</w:t>
            </w:r>
            <w:proofErr w:type="spellEnd"/>
            <w:r w:rsidRPr="00466EF1">
              <w:rPr>
                <w:rStyle w:val="eop"/>
                <w:sz w:val="20"/>
                <w:szCs w:val="20"/>
              </w:rPr>
              <w:tab/>
            </w:r>
            <w:proofErr w:type="spellStart"/>
            <w:r w:rsidRPr="00466EF1">
              <w:rPr>
                <w:rStyle w:val="eop"/>
                <w:sz w:val="20"/>
                <w:szCs w:val="20"/>
              </w:rPr>
              <w:t>барлық</w:t>
            </w:r>
            <w:proofErr w:type="spellEnd"/>
            <w:r w:rsidRPr="00466EF1">
              <w:rPr>
                <w:rStyle w:val="eop"/>
                <w:sz w:val="20"/>
                <w:szCs w:val="20"/>
              </w:rPr>
              <w:t xml:space="preserve"> </w:t>
            </w:r>
            <w:proofErr w:type="spellStart"/>
            <w:r w:rsidRPr="00466EF1">
              <w:rPr>
                <w:rStyle w:val="eop"/>
                <w:sz w:val="20"/>
                <w:szCs w:val="20"/>
              </w:rPr>
              <w:t>үш</w:t>
            </w:r>
            <w:proofErr w:type="spellEnd"/>
            <w:r w:rsidRPr="00466EF1">
              <w:rPr>
                <w:rStyle w:val="eop"/>
                <w:sz w:val="20"/>
                <w:szCs w:val="20"/>
              </w:rPr>
              <w:t xml:space="preserve"> </w:t>
            </w:r>
            <w:proofErr w:type="spellStart"/>
            <w:r w:rsidRPr="00466EF1">
              <w:rPr>
                <w:rStyle w:val="eop"/>
                <w:sz w:val="20"/>
                <w:szCs w:val="20"/>
              </w:rPr>
              <w:t>сұрақтың</w:t>
            </w:r>
            <w:proofErr w:type="spellEnd"/>
            <w:r w:rsidRPr="00466EF1">
              <w:rPr>
                <w:rStyle w:val="eop"/>
                <w:sz w:val="20"/>
                <w:szCs w:val="20"/>
              </w:rPr>
              <w:t xml:space="preserve"> </w:t>
            </w:r>
            <w:proofErr w:type="spellStart"/>
            <w:r w:rsidRPr="00466EF1">
              <w:rPr>
                <w:rStyle w:val="eop"/>
                <w:sz w:val="20"/>
                <w:szCs w:val="20"/>
              </w:rPr>
              <w:t>толық</w:t>
            </w:r>
            <w:proofErr w:type="spellEnd"/>
            <w:r w:rsidRPr="00466EF1">
              <w:rPr>
                <w:rStyle w:val="eop"/>
                <w:sz w:val="20"/>
                <w:szCs w:val="20"/>
                <w:lang w:val="kk-KZ"/>
              </w:rPr>
              <w:t xml:space="preserve"> </w:t>
            </w:r>
            <w:proofErr w:type="spellStart"/>
            <w:r w:rsidRPr="00466EF1">
              <w:rPr>
                <w:rStyle w:val="eop"/>
                <w:sz w:val="20"/>
                <w:szCs w:val="20"/>
              </w:rPr>
              <w:t>ашылуын</w:t>
            </w:r>
            <w:proofErr w:type="spellEnd"/>
            <w:r w:rsidRPr="00466EF1">
              <w:rPr>
                <w:rStyle w:val="eop"/>
                <w:sz w:val="20"/>
                <w:szCs w:val="20"/>
              </w:rPr>
              <w:t xml:space="preserve"> </w:t>
            </w:r>
            <w:proofErr w:type="spellStart"/>
            <w:r w:rsidRPr="00466EF1">
              <w:rPr>
                <w:rStyle w:val="eop"/>
                <w:sz w:val="20"/>
                <w:szCs w:val="20"/>
              </w:rPr>
              <w:t>және</w:t>
            </w:r>
            <w:proofErr w:type="spellEnd"/>
            <w:r w:rsidRPr="00466EF1">
              <w:rPr>
                <w:rStyle w:val="eop"/>
                <w:sz w:val="20"/>
                <w:szCs w:val="20"/>
              </w:rPr>
              <w:t xml:space="preserve"> </w:t>
            </w:r>
            <w:proofErr w:type="spellStart"/>
            <w:r w:rsidRPr="00466EF1">
              <w:rPr>
                <w:rStyle w:val="eop"/>
                <w:sz w:val="20"/>
                <w:szCs w:val="20"/>
              </w:rPr>
              <w:t>толық</w:t>
            </w:r>
            <w:proofErr w:type="spellEnd"/>
            <w:r w:rsidRPr="00466EF1">
              <w:rPr>
                <w:rStyle w:val="eop"/>
                <w:sz w:val="20"/>
                <w:szCs w:val="20"/>
              </w:rPr>
              <w:t xml:space="preserve"> </w:t>
            </w:r>
            <w:proofErr w:type="spellStart"/>
            <w:r w:rsidRPr="00466EF1">
              <w:rPr>
                <w:rStyle w:val="eop"/>
                <w:sz w:val="20"/>
                <w:szCs w:val="20"/>
              </w:rPr>
              <w:t>дәлелдерін</w:t>
            </w:r>
            <w:proofErr w:type="spellEnd"/>
            <w:r w:rsidRPr="00466EF1">
              <w:rPr>
                <w:rStyle w:val="eop"/>
                <w:sz w:val="20"/>
                <w:szCs w:val="20"/>
              </w:rPr>
              <w:t xml:space="preserve"> </w:t>
            </w:r>
            <w:proofErr w:type="spellStart"/>
            <w:r w:rsidRPr="00466EF1">
              <w:rPr>
                <w:rStyle w:val="eop"/>
                <w:sz w:val="20"/>
                <w:szCs w:val="20"/>
              </w:rPr>
              <w:t>қамтиды</w:t>
            </w:r>
            <w:proofErr w:type="spellEnd"/>
            <w:r w:rsidRPr="00466EF1">
              <w:rPr>
                <w:rStyle w:val="eop"/>
                <w:sz w:val="20"/>
                <w:szCs w:val="20"/>
              </w:rPr>
              <w:t xml:space="preserve">. </w:t>
            </w:r>
            <w:proofErr w:type="spellStart"/>
            <w:r w:rsidRPr="00466EF1">
              <w:rPr>
                <w:rStyle w:val="eop"/>
                <w:sz w:val="20"/>
                <w:szCs w:val="20"/>
              </w:rPr>
              <w:t>Өндірістік</w:t>
            </w:r>
            <w:proofErr w:type="spellEnd"/>
            <w:r w:rsidRPr="00466EF1">
              <w:rPr>
                <w:rStyle w:val="eop"/>
                <w:sz w:val="20"/>
                <w:szCs w:val="20"/>
              </w:rPr>
              <w:t xml:space="preserve">  </w:t>
            </w:r>
            <w:proofErr w:type="spellStart"/>
            <w:r w:rsidRPr="00466EF1">
              <w:rPr>
                <w:rStyle w:val="eop"/>
                <w:sz w:val="20"/>
                <w:szCs w:val="20"/>
              </w:rPr>
              <w:t>миробиологиялық</w:t>
            </w:r>
            <w:proofErr w:type="spellEnd"/>
            <w:r w:rsidRPr="00466EF1">
              <w:rPr>
                <w:rStyle w:val="eop"/>
                <w:sz w:val="20"/>
                <w:szCs w:val="20"/>
              </w:rPr>
              <w:t xml:space="preserve"> </w:t>
            </w:r>
            <w:proofErr w:type="spellStart"/>
            <w:r w:rsidRPr="00466EF1">
              <w:rPr>
                <w:rStyle w:val="eop"/>
                <w:sz w:val="20"/>
                <w:szCs w:val="20"/>
              </w:rPr>
              <w:t>нысаналардың</w:t>
            </w:r>
            <w:proofErr w:type="spellEnd"/>
            <w:r w:rsidRPr="00466EF1">
              <w:rPr>
                <w:rStyle w:val="eop"/>
                <w:sz w:val="20"/>
                <w:szCs w:val="20"/>
              </w:rPr>
              <w:t xml:space="preserve"> </w:t>
            </w:r>
            <w:proofErr w:type="spellStart"/>
            <w:r w:rsidRPr="00466EF1">
              <w:rPr>
                <w:rStyle w:val="eop"/>
                <w:sz w:val="20"/>
                <w:szCs w:val="20"/>
              </w:rPr>
              <w:t>биологиялық</w:t>
            </w:r>
            <w:proofErr w:type="spellEnd"/>
            <w:r w:rsidRPr="00466EF1">
              <w:rPr>
                <w:rStyle w:val="eop"/>
                <w:sz w:val="20"/>
                <w:szCs w:val="20"/>
              </w:rPr>
              <w:t xml:space="preserve"> </w:t>
            </w:r>
            <w:proofErr w:type="spellStart"/>
            <w:r w:rsidRPr="00466EF1">
              <w:rPr>
                <w:rStyle w:val="eop"/>
                <w:sz w:val="20"/>
                <w:szCs w:val="20"/>
              </w:rPr>
              <w:t>және</w:t>
            </w:r>
            <w:proofErr w:type="spellEnd"/>
            <w:r w:rsidRPr="00466EF1">
              <w:rPr>
                <w:rStyle w:val="eop"/>
                <w:sz w:val="20"/>
                <w:szCs w:val="20"/>
              </w:rPr>
              <w:t xml:space="preserve"> </w:t>
            </w:r>
            <w:proofErr w:type="spellStart"/>
            <w:r w:rsidRPr="00466EF1">
              <w:rPr>
                <w:rStyle w:val="eop"/>
                <w:sz w:val="20"/>
                <w:szCs w:val="20"/>
              </w:rPr>
              <w:t>биотехнологиялық</w:t>
            </w:r>
            <w:proofErr w:type="spellEnd"/>
            <w:r w:rsidRPr="00466EF1">
              <w:rPr>
                <w:rStyle w:val="eop"/>
                <w:sz w:val="20"/>
                <w:szCs w:val="20"/>
              </w:rPr>
              <w:t xml:space="preserve"> </w:t>
            </w:r>
            <w:proofErr w:type="spellStart"/>
            <w:r w:rsidRPr="00466EF1">
              <w:rPr>
                <w:rStyle w:val="eop"/>
                <w:sz w:val="20"/>
                <w:szCs w:val="20"/>
              </w:rPr>
              <w:t>қасиеттері</w:t>
            </w:r>
            <w:proofErr w:type="spellEnd"/>
            <w:r w:rsidRPr="00466EF1">
              <w:rPr>
                <w:rStyle w:val="eop"/>
                <w:sz w:val="20"/>
                <w:szCs w:val="20"/>
              </w:rPr>
              <w:t xml:space="preserve"> </w:t>
            </w:r>
            <w:proofErr w:type="spellStart"/>
            <w:r w:rsidRPr="00466EF1">
              <w:rPr>
                <w:rStyle w:val="eop"/>
                <w:sz w:val="20"/>
                <w:szCs w:val="20"/>
              </w:rPr>
              <w:t>туралы</w:t>
            </w:r>
            <w:proofErr w:type="spellEnd"/>
            <w:r w:rsidRPr="00466EF1">
              <w:rPr>
                <w:rStyle w:val="eop"/>
                <w:sz w:val="20"/>
                <w:szCs w:val="20"/>
              </w:rPr>
              <w:t xml:space="preserve"> </w:t>
            </w:r>
            <w:proofErr w:type="spellStart"/>
            <w:r w:rsidRPr="00466EF1">
              <w:rPr>
                <w:rStyle w:val="eop"/>
                <w:sz w:val="20"/>
                <w:szCs w:val="20"/>
              </w:rPr>
              <w:t>дәрістік</w:t>
            </w:r>
            <w:proofErr w:type="spellEnd"/>
            <w:r w:rsidRPr="00466EF1">
              <w:rPr>
                <w:rStyle w:val="eop"/>
                <w:sz w:val="20"/>
                <w:szCs w:val="20"/>
              </w:rPr>
              <w:t xml:space="preserve"> </w:t>
            </w:r>
            <w:proofErr w:type="spellStart"/>
            <w:r w:rsidRPr="00466EF1">
              <w:rPr>
                <w:rStyle w:val="eop"/>
                <w:sz w:val="20"/>
                <w:szCs w:val="20"/>
              </w:rPr>
              <w:t>және</w:t>
            </w:r>
            <w:proofErr w:type="spellEnd"/>
            <w:r w:rsidRPr="00466EF1">
              <w:rPr>
                <w:rStyle w:val="eop"/>
                <w:sz w:val="20"/>
                <w:szCs w:val="20"/>
              </w:rPr>
              <w:t xml:space="preserve"> </w:t>
            </w:r>
            <w:proofErr w:type="spellStart"/>
            <w:r w:rsidRPr="00466EF1">
              <w:rPr>
                <w:rStyle w:val="eop"/>
                <w:sz w:val="20"/>
                <w:szCs w:val="20"/>
              </w:rPr>
              <w:t>семинарлық</w:t>
            </w:r>
            <w:proofErr w:type="spellEnd"/>
            <w:r w:rsidRPr="00466EF1">
              <w:rPr>
                <w:rStyle w:val="eop"/>
                <w:sz w:val="20"/>
                <w:szCs w:val="20"/>
              </w:rPr>
              <w:t xml:space="preserve"> </w:t>
            </w:r>
            <w:proofErr w:type="spellStart"/>
            <w:r w:rsidRPr="00466EF1">
              <w:rPr>
                <w:rStyle w:val="eop"/>
                <w:sz w:val="20"/>
                <w:szCs w:val="20"/>
              </w:rPr>
              <w:t>сабақтардан</w:t>
            </w:r>
            <w:proofErr w:type="spellEnd"/>
            <w:r w:rsidRPr="00466EF1">
              <w:rPr>
                <w:rStyle w:val="eop"/>
                <w:sz w:val="20"/>
                <w:szCs w:val="20"/>
              </w:rPr>
              <w:t xml:space="preserve"> </w:t>
            </w:r>
            <w:proofErr w:type="spellStart"/>
            <w:r w:rsidRPr="00466EF1">
              <w:rPr>
                <w:rStyle w:val="eop"/>
                <w:sz w:val="20"/>
                <w:szCs w:val="20"/>
              </w:rPr>
              <w:t>алынған</w:t>
            </w:r>
            <w:proofErr w:type="spellEnd"/>
            <w:r w:rsidRPr="00466EF1">
              <w:rPr>
                <w:rStyle w:val="eop"/>
                <w:sz w:val="20"/>
                <w:szCs w:val="20"/>
              </w:rPr>
              <w:t xml:space="preserve"> </w:t>
            </w:r>
            <w:proofErr w:type="spellStart"/>
            <w:r w:rsidRPr="00466EF1">
              <w:rPr>
                <w:rStyle w:val="eop"/>
                <w:sz w:val="20"/>
                <w:szCs w:val="20"/>
              </w:rPr>
              <w:t>білімдерін</w:t>
            </w:r>
            <w:proofErr w:type="spellEnd"/>
            <w:r w:rsidRPr="00466EF1">
              <w:rPr>
                <w:rStyle w:val="eop"/>
                <w:sz w:val="20"/>
                <w:szCs w:val="20"/>
              </w:rPr>
              <w:t xml:space="preserve"> </w:t>
            </w:r>
            <w:proofErr w:type="spellStart"/>
            <w:r w:rsidRPr="00466EF1">
              <w:rPr>
                <w:rStyle w:val="eop"/>
                <w:sz w:val="20"/>
                <w:szCs w:val="20"/>
              </w:rPr>
              <w:t>мысалдармен</w:t>
            </w:r>
            <w:proofErr w:type="spellEnd"/>
            <w:r w:rsidRPr="00466EF1">
              <w:rPr>
                <w:rStyle w:val="eop"/>
                <w:sz w:val="20"/>
                <w:szCs w:val="20"/>
              </w:rPr>
              <w:t xml:space="preserve"> </w:t>
            </w:r>
            <w:proofErr w:type="spellStart"/>
            <w:r w:rsidRPr="00466EF1">
              <w:rPr>
                <w:rStyle w:val="eop"/>
                <w:sz w:val="20"/>
                <w:szCs w:val="20"/>
              </w:rPr>
              <w:t>келтіреді</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DD73326" w14:textId="77777777" w:rsidR="00466EF1" w:rsidRPr="00466EF1" w:rsidRDefault="00466EF1" w:rsidP="0083160C">
            <w:pPr>
              <w:spacing w:after="0"/>
              <w:rPr>
                <w:rFonts w:ascii="Times New Roman" w:hAnsi="Times New Roman" w:cs="Times New Roman"/>
                <w:sz w:val="20"/>
                <w:szCs w:val="20"/>
                <w:lang w:val="kk-KZ"/>
              </w:rPr>
            </w:pPr>
            <w:r w:rsidRPr="00466EF1">
              <w:rPr>
                <w:rStyle w:val="normaltextrun"/>
                <w:rFonts w:ascii="Times New Roman" w:hAnsi="Times New Roman" w:cs="Times New Roman"/>
                <w:sz w:val="20"/>
                <w:szCs w:val="20"/>
              </w:rPr>
              <w:t>  </w:t>
            </w:r>
            <w:r w:rsidRPr="00466EF1">
              <w:rPr>
                <w:rStyle w:val="eop"/>
                <w:rFonts w:ascii="Times New Roman" w:hAnsi="Times New Roman" w:cs="Times New Roman"/>
                <w:sz w:val="20"/>
                <w:szCs w:val="20"/>
              </w:rPr>
              <w:t> </w:t>
            </w:r>
            <w:r w:rsidRPr="00466EF1">
              <w:rPr>
                <w:rFonts w:ascii="Times New Roman" w:hAnsi="Times New Roman" w:cs="Times New Roman"/>
                <w:sz w:val="20"/>
                <w:szCs w:val="20"/>
                <w:lang w:val="kk-KZ"/>
              </w:rPr>
              <w:t>Жауаптардың толық емес қамтылуы, жауаптардың логикалық бірізділігінің бұзылуы. Пән аралық негізгі өндірістік микрофлораларға және олардың биологиялық құрылымы мен биотехнологиялық қасиеттеріне мысалдар келтірмеу,</w:t>
            </w:r>
          </w:p>
          <w:p w14:paraId="73D21C02" w14:textId="77777777" w:rsidR="00466EF1" w:rsidRPr="00466EF1" w:rsidRDefault="00466EF1" w:rsidP="0083160C">
            <w:pPr>
              <w:spacing w:after="0"/>
              <w:rPr>
                <w:rFonts w:ascii="Times New Roman" w:hAnsi="Times New Roman" w:cs="Times New Roman"/>
                <w:sz w:val="20"/>
                <w:szCs w:val="20"/>
                <w:lang w:val="kk-KZ"/>
              </w:rPr>
            </w:pPr>
            <w:r w:rsidRPr="00466EF1">
              <w:rPr>
                <w:rFonts w:ascii="Times New Roman" w:hAnsi="Times New Roman" w:cs="Times New Roman"/>
                <w:sz w:val="20"/>
                <w:szCs w:val="20"/>
                <w:lang w:val="kk-KZ"/>
              </w:rPr>
              <w:lastRenderedPageBreak/>
              <w:t>терминдердің</w:t>
            </w:r>
          </w:p>
          <w:p w14:paraId="5E896572" w14:textId="77777777" w:rsidR="00466EF1" w:rsidRPr="00466EF1" w:rsidRDefault="00466EF1" w:rsidP="0083160C">
            <w:pPr>
              <w:pStyle w:val="paragraph"/>
              <w:spacing w:before="0" w:beforeAutospacing="0" w:after="0" w:afterAutospacing="0"/>
              <w:textAlignment w:val="baseline"/>
              <w:rPr>
                <w:sz w:val="20"/>
                <w:szCs w:val="20"/>
              </w:rPr>
            </w:pPr>
            <w:r w:rsidRPr="00466EF1">
              <w:rPr>
                <w:sz w:val="20"/>
                <w:szCs w:val="20"/>
                <w:lang w:val="kk-KZ"/>
              </w:rPr>
              <w:t>дұрыс қолданылмауы</w:t>
            </w:r>
          </w:p>
        </w:tc>
        <w:tc>
          <w:tcPr>
            <w:tcW w:w="19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805B5D5" w14:textId="77777777" w:rsidR="00466EF1" w:rsidRPr="00466EF1" w:rsidRDefault="00466EF1" w:rsidP="0083160C">
            <w:pPr>
              <w:spacing w:after="0"/>
              <w:jc w:val="both"/>
              <w:rPr>
                <w:rFonts w:ascii="Times New Roman" w:hAnsi="Times New Roman" w:cs="Times New Roman"/>
                <w:sz w:val="20"/>
                <w:szCs w:val="20"/>
                <w:lang w:val="kk-KZ"/>
              </w:rPr>
            </w:pPr>
            <w:r w:rsidRPr="00466EF1">
              <w:rPr>
                <w:rStyle w:val="normaltextrun"/>
                <w:rFonts w:ascii="Times New Roman" w:hAnsi="Times New Roman" w:cs="Times New Roman"/>
                <w:sz w:val="20"/>
                <w:szCs w:val="20"/>
              </w:rPr>
              <w:lastRenderedPageBreak/>
              <w:t>  </w:t>
            </w:r>
            <w:r w:rsidRPr="00466EF1">
              <w:rPr>
                <w:rStyle w:val="eop"/>
                <w:rFonts w:ascii="Times New Roman" w:hAnsi="Times New Roman" w:cs="Times New Roman"/>
                <w:sz w:val="20"/>
                <w:szCs w:val="20"/>
              </w:rPr>
              <w:t> </w:t>
            </w:r>
            <w:r w:rsidRPr="00466EF1">
              <w:rPr>
                <w:rFonts w:ascii="Times New Roman" w:hAnsi="Times New Roman" w:cs="Times New Roman"/>
                <w:sz w:val="20"/>
                <w:szCs w:val="20"/>
                <w:lang w:val="kk-KZ"/>
              </w:rPr>
              <w:t>Жауап билетте ұсынылған сұрақтарды толық</w:t>
            </w:r>
          </w:p>
          <w:p w14:paraId="6E1D8A09" w14:textId="77777777" w:rsidR="00466EF1" w:rsidRPr="00466EF1" w:rsidRDefault="00466EF1" w:rsidP="0083160C">
            <w:pPr>
              <w:spacing w:after="0"/>
              <w:jc w:val="both"/>
              <w:rPr>
                <w:rFonts w:ascii="Times New Roman" w:hAnsi="Times New Roman" w:cs="Times New Roman"/>
                <w:sz w:val="20"/>
                <w:szCs w:val="20"/>
                <w:lang w:val="kk-KZ"/>
              </w:rPr>
            </w:pPr>
            <w:r w:rsidRPr="00466EF1">
              <w:rPr>
                <w:rFonts w:ascii="Times New Roman" w:hAnsi="Times New Roman" w:cs="Times New Roman"/>
                <w:sz w:val="20"/>
                <w:szCs w:val="20"/>
                <w:lang w:val="kk-KZ"/>
              </w:rPr>
              <w:t xml:space="preserve">қамтымайды, негізгі </w:t>
            </w:r>
          </w:p>
          <w:p w14:paraId="7E457D6B" w14:textId="77777777" w:rsidR="00466EF1" w:rsidRPr="00466EF1" w:rsidRDefault="00466EF1" w:rsidP="0083160C">
            <w:pPr>
              <w:spacing w:after="0"/>
              <w:jc w:val="both"/>
              <w:rPr>
                <w:rFonts w:ascii="Times New Roman" w:hAnsi="Times New Roman" w:cs="Times New Roman"/>
                <w:sz w:val="20"/>
                <w:szCs w:val="20"/>
                <w:lang w:val="kk-KZ"/>
              </w:rPr>
            </w:pPr>
            <w:r w:rsidRPr="00466EF1">
              <w:rPr>
                <w:rFonts w:ascii="Times New Roman" w:hAnsi="Times New Roman" w:cs="Times New Roman"/>
                <w:sz w:val="20"/>
                <w:szCs w:val="20"/>
                <w:lang w:val="kk-KZ"/>
              </w:rPr>
              <w:t>ережелерді үстірт</w:t>
            </w:r>
          </w:p>
          <w:p w14:paraId="4AE95F57" w14:textId="77777777" w:rsidR="00466EF1" w:rsidRPr="00466EF1" w:rsidRDefault="00466EF1" w:rsidP="0083160C">
            <w:pPr>
              <w:pStyle w:val="paragraph"/>
              <w:spacing w:before="0" w:beforeAutospacing="0" w:after="0" w:afterAutospacing="0"/>
              <w:textAlignment w:val="baseline"/>
              <w:rPr>
                <w:sz w:val="20"/>
                <w:szCs w:val="20"/>
                <w:lang w:val="kk-KZ"/>
              </w:rPr>
            </w:pPr>
            <w:r w:rsidRPr="00466EF1">
              <w:rPr>
                <w:sz w:val="20"/>
                <w:szCs w:val="20"/>
                <w:lang w:val="kk-KZ"/>
              </w:rPr>
              <w:t>дəлелдейді,  өндірістік миробиологияның  негізгі ережелерін, дәрістік және семинарлық сабақтардағы әдіс-тәсілдерді  көрсетпейді.</w:t>
            </w:r>
          </w:p>
        </w:tc>
        <w:tc>
          <w:tcPr>
            <w:tcW w:w="228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5FB74FA" w14:textId="77777777" w:rsidR="00466EF1" w:rsidRPr="00466EF1" w:rsidRDefault="00466EF1" w:rsidP="0083160C">
            <w:pPr>
              <w:spacing w:after="0"/>
              <w:jc w:val="both"/>
              <w:rPr>
                <w:rFonts w:ascii="Times New Roman" w:hAnsi="Times New Roman" w:cs="Times New Roman"/>
                <w:sz w:val="20"/>
                <w:szCs w:val="20"/>
                <w:lang w:val="kk-KZ"/>
              </w:rPr>
            </w:pPr>
            <w:r w:rsidRPr="00466EF1">
              <w:rPr>
                <w:rStyle w:val="normaltextrun"/>
                <w:rFonts w:ascii="Times New Roman" w:hAnsi="Times New Roman" w:cs="Times New Roman"/>
                <w:sz w:val="20"/>
                <w:szCs w:val="20"/>
                <w:lang w:val="kk-KZ"/>
              </w:rPr>
              <w:t>  </w:t>
            </w:r>
            <w:r w:rsidRPr="00466EF1">
              <w:rPr>
                <w:rStyle w:val="eop"/>
                <w:rFonts w:ascii="Times New Roman" w:hAnsi="Times New Roman" w:cs="Times New Roman"/>
                <w:sz w:val="20"/>
                <w:szCs w:val="20"/>
                <w:lang w:val="kk-KZ"/>
              </w:rPr>
              <w:t> </w:t>
            </w:r>
            <w:r w:rsidRPr="00466EF1">
              <w:rPr>
                <w:rFonts w:ascii="Times New Roman" w:hAnsi="Times New Roman" w:cs="Times New Roman"/>
                <w:sz w:val="20"/>
                <w:szCs w:val="20"/>
                <w:lang w:val="kk-KZ"/>
              </w:rPr>
              <w:t>Өндірістік  миробиология пәнінің мақсат-міндеттері мен негізгі</w:t>
            </w:r>
          </w:p>
          <w:p w14:paraId="4AC39BFF" w14:textId="77777777" w:rsidR="00466EF1" w:rsidRPr="00466EF1" w:rsidRDefault="00466EF1" w:rsidP="0083160C">
            <w:pPr>
              <w:spacing w:after="0"/>
              <w:jc w:val="both"/>
              <w:rPr>
                <w:rFonts w:ascii="Times New Roman" w:hAnsi="Times New Roman" w:cs="Times New Roman"/>
                <w:sz w:val="20"/>
                <w:szCs w:val="20"/>
                <w:lang w:val="kk-KZ"/>
              </w:rPr>
            </w:pPr>
            <w:r w:rsidRPr="00466EF1">
              <w:rPr>
                <w:rFonts w:ascii="Times New Roman" w:hAnsi="Times New Roman" w:cs="Times New Roman"/>
                <w:sz w:val="20"/>
                <w:szCs w:val="20"/>
                <w:lang w:val="kk-KZ"/>
              </w:rPr>
              <w:t>ұғымдарын білмеу.</w:t>
            </w:r>
          </w:p>
          <w:p w14:paraId="4D44652B" w14:textId="77777777" w:rsidR="00466EF1" w:rsidRPr="00466EF1" w:rsidRDefault="00466EF1" w:rsidP="0083160C">
            <w:pPr>
              <w:spacing w:after="0"/>
              <w:jc w:val="both"/>
              <w:rPr>
                <w:rFonts w:ascii="Times New Roman" w:hAnsi="Times New Roman" w:cs="Times New Roman"/>
                <w:sz w:val="20"/>
                <w:szCs w:val="20"/>
                <w:lang w:val="kk-KZ"/>
              </w:rPr>
            </w:pPr>
            <w:r w:rsidRPr="00466EF1">
              <w:rPr>
                <w:rFonts w:ascii="Times New Roman" w:hAnsi="Times New Roman" w:cs="Times New Roman"/>
                <w:sz w:val="20"/>
                <w:szCs w:val="20"/>
                <w:lang w:val="kk-KZ"/>
              </w:rPr>
              <w:t>Қойылған сұрақтарды</w:t>
            </w:r>
          </w:p>
          <w:p w14:paraId="53EA132A" w14:textId="77777777" w:rsidR="00466EF1" w:rsidRPr="00466EF1" w:rsidRDefault="00466EF1" w:rsidP="0083160C">
            <w:pPr>
              <w:spacing w:after="0"/>
              <w:jc w:val="both"/>
              <w:rPr>
                <w:rFonts w:ascii="Times New Roman" w:hAnsi="Times New Roman" w:cs="Times New Roman"/>
                <w:sz w:val="20"/>
                <w:szCs w:val="20"/>
                <w:lang w:val="kk-KZ"/>
              </w:rPr>
            </w:pPr>
            <w:r w:rsidRPr="00466EF1">
              <w:rPr>
                <w:rFonts w:ascii="Times New Roman" w:hAnsi="Times New Roman" w:cs="Times New Roman"/>
                <w:sz w:val="20"/>
                <w:szCs w:val="20"/>
                <w:lang w:val="kk-KZ"/>
              </w:rPr>
              <w:t>дұрыс жеткізбеу,  микрорганизмдер түрлері мен өнімдерін білмеу, дұрыс емес қорытындылар жасау. Қорытынды бақылау</w:t>
            </w:r>
          </w:p>
          <w:p w14:paraId="55EE055A" w14:textId="77777777" w:rsidR="00466EF1" w:rsidRPr="00466EF1" w:rsidRDefault="00466EF1" w:rsidP="0083160C">
            <w:pPr>
              <w:spacing w:after="0"/>
              <w:jc w:val="both"/>
              <w:rPr>
                <w:rFonts w:ascii="Times New Roman" w:hAnsi="Times New Roman" w:cs="Times New Roman"/>
                <w:sz w:val="20"/>
                <w:szCs w:val="20"/>
                <w:lang w:val="kk-KZ"/>
              </w:rPr>
            </w:pPr>
            <w:r w:rsidRPr="00466EF1">
              <w:rPr>
                <w:rFonts w:ascii="Times New Roman" w:hAnsi="Times New Roman" w:cs="Times New Roman"/>
                <w:sz w:val="20"/>
                <w:szCs w:val="20"/>
                <w:lang w:val="kk-KZ"/>
              </w:rPr>
              <w:t>жүргізу ережелерін бұзу.</w:t>
            </w:r>
          </w:p>
        </w:tc>
      </w:tr>
      <w:tr w:rsidR="00466EF1" w:rsidRPr="00EF5D75" w14:paraId="4C27F197" w14:textId="77777777" w:rsidTr="00466EF1">
        <w:trPr>
          <w:trHeight w:val="412"/>
        </w:trPr>
        <w:tc>
          <w:tcPr>
            <w:tcW w:w="157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B904758" w14:textId="77777777" w:rsidR="00466EF1" w:rsidRPr="00466EF1" w:rsidRDefault="00466EF1" w:rsidP="0083160C">
            <w:pPr>
              <w:pStyle w:val="paragraph"/>
              <w:spacing w:before="0" w:beforeAutospacing="0" w:after="0" w:afterAutospacing="0"/>
              <w:textAlignment w:val="baseline"/>
              <w:rPr>
                <w:rStyle w:val="normaltextrun"/>
                <w:sz w:val="20"/>
                <w:szCs w:val="20"/>
              </w:rPr>
            </w:pPr>
            <w:r w:rsidRPr="00466EF1">
              <w:rPr>
                <w:rStyle w:val="normaltextrun"/>
                <w:sz w:val="20"/>
                <w:szCs w:val="20"/>
              </w:rPr>
              <w:lastRenderedPageBreak/>
              <w:t xml:space="preserve">2. </w:t>
            </w:r>
            <w:proofErr w:type="spellStart"/>
            <w:r w:rsidRPr="00466EF1">
              <w:rPr>
                <w:rStyle w:val="normaltextrun"/>
                <w:sz w:val="20"/>
                <w:szCs w:val="20"/>
              </w:rPr>
              <w:t>Таңдалған</w:t>
            </w:r>
            <w:proofErr w:type="spellEnd"/>
            <w:r w:rsidRPr="00466EF1">
              <w:rPr>
                <w:rStyle w:val="normaltextrun"/>
                <w:sz w:val="20"/>
                <w:szCs w:val="20"/>
              </w:rPr>
              <w:t xml:space="preserve"> </w:t>
            </w:r>
            <w:proofErr w:type="spellStart"/>
            <w:r w:rsidRPr="00466EF1">
              <w:rPr>
                <w:rStyle w:val="normaltextrun"/>
                <w:sz w:val="20"/>
                <w:szCs w:val="20"/>
              </w:rPr>
              <w:t>əдістеме</w:t>
            </w:r>
            <w:proofErr w:type="spellEnd"/>
          </w:p>
          <w:p w14:paraId="790DCDD6" w14:textId="77777777" w:rsidR="00466EF1" w:rsidRPr="00466EF1" w:rsidRDefault="00466EF1" w:rsidP="0083160C">
            <w:pPr>
              <w:pStyle w:val="paragraph"/>
              <w:spacing w:before="0" w:beforeAutospacing="0" w:after="0" w:afterAutospacing="0"/>
              <w:textAlignment w:val="baseline"/>
              <w:rPr>
                <w:rStyle w:val="normaltextrun"/>
                <w:sz w:val="20"/>
                <w:szCs w:val="20"/>
              </w:rPr>
            </w:pPr>
            <w:r w:rsidRPr="00466EF1">
              <w:rPr>
                <w:rStyle w:val="normaltextrun"/>
                <w:sz w:val="20"/>
                <w:szCs w:val="20"/>
              </w:rPr>
              <w:t xml:space="preserve">мен </w:t>
            </w:r>
            <w:proofErr w:type="spellStart"/>
            <w:r w:rsidRPr="00466EF1">
              <w:rPr>
                <w:rStyle w:val="normaltextrun"/>
                <w:sz w:val="20"/>
                <w:szCs w:val="20"/>
              </w:rPr>
              <w:t>технологияны</w:t>
            </w:r>
            <w:proofErr w:type="spellEnd"/>
          </w:p>
          <w:p w14:paraId="219E86E7" w14:textId="77777777" w:rsidR="00466EF1" w:rsidRPr="00466EF1" w:rsidRDefault="00466EF1" w:rsidP="0083160C">
            <w:pPr>
              <w:pStyle w:val="paragraph"/>
              <w:spacing w:before="0" w:beforeAutospacing="0" w:after="0" w:afterAutospacing="0"/>
              <w:textAlignment w:val="baseline"/>
              <w:rPr>
                <w:rStyle w:val="normaltextrun"/>
                <w:sz w:val="20"/>
                <w:szCs w:val="20"/>
              </w:rPr>
            </w:pPr>
            <w:proofErr w:type="spellStart"/>
            <w:r w:rsidRPr="00466EF1">
              <w:rPr>
                <w:rStyle w:val="normaltextrun"/>
                <w:sz w:val="20"/>
                <w:szCs w:val="20"/>
              </w:rPr>
              <w:t>нақты</w:t>
            </w:r>
            <w:proofErr w:type="spellEnd"/>
            <w:r w:rsidRPr="00466EF1">
              <w:rPr>
                <w:rStyle w:val="normaltextrun"/>
                <w:sz w:val="20"/>
                <w:szCs w:val="20"/>
              </w:rPr>
              <w:t xml:space="preserve"> </w:t>
            </w:r>
            <w:proofErr w:type="spellStart"/>
            <w:r w:rsidRPr="00466EF1">
              <w:rPr>
                <w:rStyle w:val="normaltextrun"/>
                <w:sz w:val="20"/>
                <w:szCs w:val="20"/>
              </w:rPr>
              <w:t>қолданбалы</w:t>
            </w:r>
            <w:proofErr w:type="spellEnd"/>
          </w:p>
          <w:p w14:paraId="59A9FEA5" w14:textId="77777777" w:rsidR="00466EF1" w:rsidRPr="00466EF1" w:rsidRDefault="00466EF1" w:rsidP="0083160C">
            <w:pPr>
              <w:pStyle w:val="paragraph"/>
              <w:spacing w:before="0" w:beforeAutospacing="0" w:after="0" w:afterAutospacing="0"/>
              <w:textAlignment w:val="baseline"/>
              <w:rPr>
                <w:rStyle w:val="normaltextrun"/>
                <w:sz w:val="20"/>
                <w:szCs w:val="20"/>
              </w:rPr>
            </w:pPr>
            <w:proofErr w:type="spellStart"/>
            <w:r w:rsidRPr="00466EF1">
              <w:rPr>
                <w:rStyle w:val="normaltextrun"/>
                <w:sz w:val="20"/>
                <w:szCs w:val="20"/>
              </w:rPr>
              <w:t>тапсырмаларға</w:t>
            </w:r>
            <w:proofErr w:type="spellEnd"/>
          </w:p>
          <w:p w14:paraId="699AD8A7" w14:textId="77777777" w:rsidR="00466EF1" w:rsidRPr="00466EF1" w:rsidRDefault="00466EF1" w:rsidP="0083160C">
            <w:pPr>
              <w:pStyle w:val="paragraph"/>
              <w:spacing w:before="0" w:beforeAutospacing="0" w:after="0" w:afterAutospacing="0"/>
              <w:textAlignment w:val="baseline"/>
              <w:rPr>
                <w:rStyle w:val="normaltextrun"/>
                <w:sz w:val="20"/>
                <w:szCs w:val="20"/>
              </w:rPr>
            </w:pPr>
            <w:proofErr w:type="spellStart"/>
            <w:r w:rsidRPr="00466EF1">
              <w:rPr>
                <w:rStyle w:val="normaltextrun"/>
                <w:sz w:val="20"/>
                <w:szCs w:val="20"/>
              </w:rPr>
              <w:t>қолдану</w:t>
            </w:r>
            <w:proofErr w:type="spellEnd"/>
          </w:p>
        </w:tc>
        <w:tc>
          <w:tcPr>
            <w:tcW w:w="210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4768144" w14:textId="77777777" w:rsidR="00466EF1" w:rsidRPr="00466EF1" w:rsidRDefault="00466EF1" w:rsidP="0083160C">
            <w:pPr>
              <w:pStyle w:val="paragraph"/>
              <w:spacing w:before="0" w:beforeAutospacing="0" w:after="0" w:afterAutospacing="0"/>
              <w:textAlignment w:val="baseline"/>
              <w:rPr>
                <w:rStyle w:val="normaltextrun"/>
                <w:sz w:val="20"/>
                <w:szCs w:val="20"/>
              </w:rPr>
            </w:pPr>
            <w:proofErr w:type="spellStart"/>
            <w:r w:rsidRPr="00466EF1">
              <w:rPr>
                <w:rStyle w:val="normaltextrun"/>
                <w:sz w:val="20"/>
                <w:szCs w:val="20"/>
              </w:rPr>
              <w:t>Оқу</w:t>
            </w:r>
            <w:proofErr w:type="spellEnd"/>
            <w:r w:rsidRPr="00466EF1">
              <w:rPr>
                <w:rStyle w:val="normaltextrun"/>
                <w:sz w:val="20"/>
                <w:szCs w:val="20"/>
              </w:rPr>
              <w:t xml:space="preserve"> </w:t>
            </w:r>
            <w:proofErr w:type="spellStart"/>
            <w:r w:rsidRPr="00466EF1">
              <w:rPr>
                <w:rStyle w:val="normaltextrun"/>
                <w:sz w:val="20"/>
                <w:szCs w:val="20"/>
              </w:rPr>
              <w:t>тапсырмасын</w:t>
            </w:r>
            <w:proofErr w:type="spellEnd"/>
            <w:r w:rsidRPr="00466EF1">
              <w:rPr>
                <w:rStyle w:val="normaltextrun"/>
                <w:sz w:val="20"/>
                <w:szCs w:val="20"/>
              </w:rPr>
              <w:t xml:space="preserve"> </w:t>
            </w:r>
            <w:proofErr w:type="spellStart"/>
            <w:r w:rsidRPr="00466EF1">
              <w:rPr>
                <w:rStyle w:val="normaltextrun"/>
                <w:sz w:val="20"/>
                <w:szCs w:val="20"/>
              </w:rPr>
              <w:t>толық</w:t>
            </w:r>
            <w:proofErr w:type="spellEnd"/>
            <w:r w:rsidRPr="00466EF1">
              <w:rPr>
                <w:rStyle w:val="normaltextrun"/>
                <w:sz w:val="20"/>
                <w:szCs w:val="20"/>
              </w:rPr>
              <w:t xml:space="preserve"> </w:t>
            </w:r>
            <w:proofErr w:type="spellStart"/>
            <w:r w:rsidRPr="00466EF1">
              <w:rPr>
                <w:rStyle w:val="normaltextrun"/>
                <w:sz w:val="20"/>
                <w:szCs w:val="20"/>
              </w:rPr>
              <w:t>орындау</w:t>
            </w:r>
            <w:proofErr w:type="spellEnd"/>
            <w:r w:rsidRPr="00466EF1">
              <w:rPr>
                <w:rStyle w:val="normaltextrun"/>
                <w:sz w:val="20"/>
                <w:szCs w:val="20"/>
              </w:rPr>
              <w:t xml:space="preserve">, </w:t>
            </w:r>
            <w:proofErr w:type="spellStart"/>
            <w:r w:rsidRPr="00466EF1">
              <w:rPr>
                <w:rStyle w:val="normaltextrun"/>
                <w:sz w:val="20"/>
                <w:szCs w:val="20"/>
              </w:rPr>
              <w:t>қойылған</w:t>
            </w:r>
            <w:proofErr w:type="spellEnd"/>
            <w:r w:rsidRPr="00466EF1">
              <w:rPr>
                <w:rStyle w:val="normaltextrun"/>
                <w:sz w:val="20"/>
                <w:szCs w:val="20"/>
                <w:lang w:val="kk-KZ"/>
              </w:rPr>
              <w:t xml:space="preserve"> </w:t>
            </w:r>
            <w:proofErr w:type="spellStart"/>
            <w:r w:rsidRPr="00466EF1">
              <w:rPr>
                <w:rStyle w:val="normaltextrun"/>
                <w:sz w:val="20"/>
                <w:szCs w:val="20"/>
              </w:rPr>
              <w:t>сұраққа</w:t>
            </w:r>
            <w:proofErr w:type="spellEnd"/>
            <w:r w:rsidRPr="00466EF1">
              <w:rPr>
                <w:rStyle w:val="normaltextrun"/>
                <w:sz w:val="20"/>
                <w:szCs w:val="20"/>
              </w:rPr>
              <w:t xml:space="preserve"> </w:t>
            </w:r>
            <w:proofErr w:type="spellStart"/>
            <w:r w:rsidRPr="00466EF1">
              <w:rPr>
                <w:rStyle w:val="normaltextrun"/>
                <w:sz w:val="20"/>
                <w:szCs w:val="20"/>
              </w:rPr>
              <w:t>толық</w:t>
            </w:r>
            <w:proofErr w:type="spellEnd"/>
            <w:r w:rsidRPr="00466EF1">
              <w:rPr>
                <w:rStyle w:val="normaltextrun"/>
                <w:sz w:val="20"/>
                <w:szCs w:val="20"/>
              </w:rPr>
              <w:t>,</w:t>
            </w:r>
            <w:r w:rsidRPr="00466EF1">
              <w:rPr>
                <w:rStyle w:val="normaltextrun"/>
                <w:sz w:val="20"/>
                <w:szCs w:val="20"/>
                <w:lang w:val="kk-KZ"/>
              </w:rPr>
              <w:t xml:space="preserve"> </w:t>
            </w:r>
            <w:proofErr w:type="spellStart"/>
            <w:r w:rsidRPr="00466EF1">
              <w:rPr>
                <w:rStyle w:val="normaltextrun"/>
                <w:sz w:val="20"/>
                <w:szCs w:val="20"/>
              </w:rPr>
              <w:t>дəлелді</w:t>
            </w:r>
            <w:proofErr w:type="spellEnd"/>
            <w:r w:rsidRPr="00466EF1">
              <w:rPr>
                <w:rStyle w:val="normaltextrun"/>
                <w:sz w:val="20"/>
                <w:szCs w:val="20"/>
              </w:rPr>
              <w:tab/>
            </w:r>
            <w:proofErr w:type="spellStart"/>
            <w:r w:rsidRPr="00466EF1">
              <w:rPr>
                <w:rStyle w:val="normaltextrun"/>
                <w:sz w:val="20"/>
                <w:szCs w:val="20"/>
              </w:rPr>
              <w:t>жауап</w:t>
            </w:r>
            <w:proofErr w:type="spellEnd"/>
            <w:r w:rsidRPr="00466EF1">
              <w:rPr>
                <w:rStyle w:val="normaltextrun"/>
                <w:sz w:val="20"/>
                <w:szCs w:val="20"/>
              </w:rPr>
              <w:t xml:space="preserve"> беру,</w:t>
            </w:r>
          </w:p>
          <w:p w14:paraId="0149FE8D" w14:textId="77777777" w:rsidR="00466EF1" w:rsidRPr="00466EF1" w:rsidRDefault="00466EF1" w:rsidP="0083160C">
            <w:pPr>
              <w:pStyle w:val="paragraph"/>
              <w:spacing w:before="0" w:beforeAutospacing="0" w:after="0" w:afterAutospacing="0"/>
              <w:textAlignment w:val="baseline"/>
              <w:rPr>
                <w:rStyle w:val="normaltextrun"/>
                <w:sz w:val="20"/>
                <w:szCs w:val="20"/>
              </w:rPr>
            </w:pPr>
            <w:proofErr w:type="spellStart"/>
            <w:r w:rsidRPr="00466EF1">
              <w:rPr>
                <w:rStyle w:val="normaltextrun"/>
                <w:sz w:val="20"/>
                <w:szCs w:val="20"/>
              </w:rPr>
              <w:t>Практикалық</w:t>
            </w:r>
            <w:proofErr w:type="spellEnd"/>
            <w:r w:rsidRPr="00466EF1">
              <w:rPr>
                <w:rStyle w:val="normaltextrun"/>
                <w:sz w:val="20"/>
                <w:szCs w:val="20"/>
                <w:lang w:val="kk-KZ"/>
              </w:rPr>
              <w:t xml:space="preserve"> </w:t>
            </w:r>
            <w:proofErr w:type="spellStart"/>
            <w:r w:rsidRPr="00466EF1">
              <w:rPr>
                <w:rStyle w:val="normaltextrun"/>
                <w:sz w:val="20"/>
                <w:szCs w:val="20"/>
              </w:rPr>
              <w:t>мəселелерін</w:t>
            </w:r>
            <w:proofErr w:type="spellEnd"/>
            <w:r w:rsidRPr="00466EF1">
              <w:rPr>
                <w:rStyle w:val="normaltextrun"/>
                <w:sz w:val="20"/>
                <w:szCs w:val="20"/>
              </w:rPr>
              <w:t xml:space="preserve"> </w:t>
            </w:r>
            <w:proofErr w:type="spellStart"/>
            <w:r w:rsidRPr="00466EF1">
              <w:rPr>
                <w:rStyle w:val="normaltextrun"/>
                <w:sz w:val="20"/>
                <w:szCs w:val="20"/>
              </w:rPr>
              <w:t>шешу</w:t>
            </w:r>
            <w:proofErr w:type="spellEnd"/>
            <w:r w:rsidRPr="00466EF1">
              <w:rPr>
                <w:rStyle w:val="normaltextrun"/>
                <w:sz w:val="20"/>
                <w:szCs w:val="20"/>
              </w:rPr>
              <w:t>;</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EB7099E" w14:textId="77777777" w:rsidR="00466EF1" w:rsidRPr="00466EF1" w:rsidRDefault="00466EF1" w:rsidP="0083160C">
            <w:pPr>
              <w:spacing w:after="0"/>
              <w:rPr>
                <w:rStyle w:val="normaltextrun"/>
                <w:rFonts w:ascii="Times New Roman" w:hAnsi="Times New Roman" w:cs="Times New Roman"/>
                <w:sz w:val="20"/>
                <w:szCs w:val="20"/>
              </w:rPr>
            </w:pPr>
            <w:proofErr w:type="spellStart"/>
            <w:r w:rsidRPr="00466EF1">
              <w:rPr>
                <w:rStyle w:val="normaltextrun"/>
                <w:rFonts w:ascii="Times New Roman" w:hAnsi="Times New Roman" w:cs="Times New Roman"/>
                <w:sz w:val="20"/>
                <w:szCs w:val="20"/>
              </w:rPr>
              <w:t>Оқу</w:t>
            </w:r>
            <w:proofErr w:type="spellEnd"/>
            <w:r w:rsidRPr="00466EF1">
              <w:rPr>
                <w:rStyle w:val="normaltextrun"/>
                <w:rFonts w:ascii="Times New Roman" w:hAnsi="Times New Roman" w:cs="Times New Roman"/>
                <w:sz w:val="20"/>
                <w:szCs w:val="20"/>
              </w:rPr>
              <w:t xml:space="preserve"> </w:t>
            </w:r>
            <w:proofErr w:type="spellStart"/>
            <w:r w:rsidRPr="00466EF1">
              <w:rPr>
                <w:rStyle w:val="normaltextrun"/>
                <w:rFonts w:ascii="Times New Roman" w:hAnsi="Times New Roman" w:cs="Times New Roman"/>
                <w:sz w:val="20"/>
                <w:szCs w:val="20"/>
              </w:rPr>
              <w:t>тапсырмасын</w:t>
            </w:r>
            <w:proofErr w:type="spellEnd"/>
          </w:p>
          <w:p w14:paraId="1EF8B430" w14:textId="77777777" w:rsidR="00466EF1" w:rsidRPr="00466EF1" w:rsidRDefault="00466EF1" w:rsidP="0083160C">
            <w:pPr>
              <w:spacing w:after="0"/>
              <w:rPr>
                <w:rStyle w:val="normaltextrun"/>
                <w:rFonts w:ascii="Times New Roman" w:hAnsi="Times New Roman" w:cs="Times New Roman"/>
                <w:sz w:val="20"/>
                <w:szCs w:val="20"/>
              </w:rPr>
            </w:pPr>
            <w:proofErr w:type="spellStart"/>
            <w:r w:rsidRPr="00466EF1">
              <w:rPr>
                <w:rStyle w:val="normaltextrun"/>
                <w:rFonts w:ascii="Times New Roman" w:hAnsi="Times New Roman" w:cs="Times New Roman"/>
                <w:sz w:val="20"/>
                <w:szCs w:val="20"/>
              </w:rPr>
              <w:t>ішінара</w:t>
            </w:r>
            <w:proofErr w:type="spellEnd"/>
            <w:r w:rsidRPr="00466EF1">
              <w:rPr>
                <w:rStyle w:val="normaltextrun"/>
                <w:rFonts w:ascii="Times New Roman" w:hAnsi="Times New Roman" w:cs="Times New Roman"/>
                <w:sz w:val="20"/>
                <w:szCs w:val="20"/>
              </w:rPr>
              <w:t xml:space="preserve"> </w:t>
            </w:r>
            <w:proofErr w:type="spellStart"/>
            <w:r w:rsidRPr="00466EF1">
              <w:rPr>
                <w:rStyle w:val="normaltextrun"/>
                <w:rFonts w:ascii="Times New Roman" w:hAnsi="Times New Roman" w:cs="Times New Roman"/>
                <w:sz w:val="20"/>
                <w:szCs w:val="20"/>
              </w:rPr>
              <w:t>орындау</w:t>
            </w:r>
            <w:proofErr w:type="spellEnd"/>
            <w:r w:rsidRPr="00466EF1">
              <w:rPr>
                <w:rStyle w:val="normaltextrun"/>
                <w:rFonts w:ascii="Times New Roman" w:hAnsi="Times New Roman" w:cs="Times New Roman"/>
                <w:sz w:val="20"/>
                <w:szCs w:val="20"/>
              </w:rPr>
              <w:t>,</w:t>
            </w:r>
          </w:p>
          <w:p w14:paraId="462566D9" w14:textId="77777777" w:rsidR="00466EF1" w:rsidRPr="00466EF1" w:rsidRDefault="00466EF1" w:rsidP="0083160C">
            <w:pPr>
              <w:spacing w:after="0"/>
              <w:rPr>
                <w:rStyle w:val="normaltextrun"/>
                <w:rFonts w:ascii="Times New Roman" w:hAnsi="Times New Roman" w:cs="Times New Roman"/>
                <w:sz w:val="20"/>
                <w:szCs w:val="20"/>
              </w:rPr>
            </w:pPr>
            <w:proofErr w:type="spellStart"/>
            <w:r w:rsidRPr="00466EF1">
              <w:rPr>
                <w:rStyle w:val="normaltextrun"/>
                <w:rFonts w:ascii="Times New Roman" w:hAnsi="Times New Roman" w:cs="Times New Roman"/>
                <w:sz w:val="20"/>
                <w:szCs w:val="20"/>
              </w:rPr>
              <w:t>пәннің</w:t>
            </w:r>
            <w:proofErr w:type="spellEnd"/>
          </w:p>
          <w:p w14:paraId="23E76704" w14:textId="77777777" w:rsidR="00466EF1" w:rsidRPr="00466EF1" w:rsidRDefault="00466EF1" w:rsidP="0083160C">
            <w:pPr>
              <w:spacing w:after="0"/>
              <w:rPr>
                <w:rStyle w:val="normaltextrun"/>
                <w:rFonts w:ascii="Times New Roman" w:hAnsi="Times New Roman" w:cs="Times New Roman"/>
                <w:sz w:val="20"/>
                <w:szCs w:val="20"/>
              </w:rPr>
            </w:pPr>
            <w:proofErr w:type="spellStart"/>
            <w:r w:rsidRPr="00466EF1">
              <w:rPr>
                <w:rStyle w:val="normaltextrun"/>
                <w:rFonts w:ascii="Times New Roman" w:hAnsi="Times New Roman" w:cs="Times New Roman"/>
                <w:sz w:val="20"/>
                <w:szCs w:val="20"/>
              </w:rPr>
              <w:t>практикалық</w:t>
            </w:r>
            <w:proofErr w:type="spellEnd"/>
          </w:p>
          <w:p w14:paraId="7F67CDE1" w14:textId="77777777" w:rsidR="00466EF1" w:rsidRPr="00466EF1" w:rsidRDefault="00466EF1" w:rsidP="0083160C">
            <w:pPr>
              <w:spacing w:after="0"/>
              <w:rPr>
                <w:rStyle w:val="normaltextrun"/>
                <w:rFonts w:ascii="Times New Roman" w:hAnsi="Times New Roman" w:cs="Times New Roman"/>
                <w:sz w:val="20"/>
                <w:szCs w:val="20"/>
              </w:rPr>
            </w:pPr>
            <w:proofErr w:type="spellStart"/>
            <w:r w:rsidRPr="00466EF1">
              <w:rPr>
                <w:rStyle w:val="normaltextrun"/>
                <w:rFonts w:ascii="Times New Roman" w:hAnsi="Times New Roman" w:cs="Times New Roman"/>
                <w:sz w:val="20"/>
                <w:szCs w:val="20"/>
              </w:rPr>
              <w:t>міндеттерін</w:t>
            </w:r>
            <w:proofErr w:type="spellEnd"/>
            <w:r w:rsidRPr="00466EF1">
              <w:rPr>
                <w:rStyle w:val="normaltextrun"/>
                <w:rFonts w:ascii="Times New Roman" w:hAnsi="Times New Roman" w:cs="Times New Roman"/>
                <w:sz w:val="20"/>
                <w:szCs w:val="20"/>
              </w:rPr>
              <w:t xml:space="preserve"> </w:t>
            </w:r>
            <w:proofErr w:type="spellStart"/>
            <w:r w:rsidRPr="00466EF1">
              <w:rPr>
                <w:rStyle w:val="normaltextrun"/>
                <w:rFonts w:ascii="Times New Roman" w:hAnsi="Times New Roman" w:cs="Times New Roman"/>
                <w:sz w:val="20"/>
                <w:szCs w:val="20"/>
              </w:rPr>
              <w:t>толық</w:t>
            </w:r>
            <w:proofErr w:type="spellEnd"/>
          </w:p>
          <w:p w14:paraId="4C52313D" w14:textId="77777777" w:rsidR="00466EF1" w:rsidRPr="00466EF1" w:rsidRDefault="00466EF1" w:rsidP="0083160C">
            <w:pPr>
              <w:spacing w:after="0"/>
              <w:rPr>
                <w:rStyle w:val="normaltextrun"/>
                <w:rFonts w:ascii="Times New Roman" w:hAnsi="Times New Roman" w:cs="Times New Roman"/>
                <w:sz w:val="20"/>
                <w:szCs w:val="20"/>
              </w:rPr>
            </w:pPr>
            <w:proofErr w:type="spellStart"/>
            <w:r w:rsidRPr="00466EF1">
              <w:rPr>
                <w:rStyle w:val="normaltextrun"/>
                <w:rFonts w:ascii="Times New Roman" w:hAnsi="Times New Roman" w:cs="Times New Roman"/>
                <w:sz w:val="20"/>
                <w:szCs w:val="20"/>
              </w:rPr>
              <w:t>шешпеу</w:t>
            </w:r>
            <w:proofErr w:type="spellEnd"/>
            <w:r w:rsidRPr="00466EF1">
              <w:rPr>
                <w:rStyle w:val="normaltextrun"/>
                <w:rFonts w:ascii="Times New Roman" w:hAnsi="Times New Roman" w:cs="Times New Roman"/>
                <w:sz w:val="20"/>
                <w:szCs w:val="20"/>
              </w:rPr>
              <w:t xml:space="preserve"> </w:t>
            </w:r>
            <w:proofErr w:type="spellStart"/>
            <w:r w:rsidRPr="00466EF1">
              <w:rPr>
                <w:rStyle w:val="normaltextrun"/>
                <w:rFonts w:ascii="Times New Roman" w:hAnsi="Times New Roman" w:cs="Times New Roman"/>
                <w:sz w:val="20"/>
                <w:szCs w:val="20"/>
              </w:rPr>
              <w:t>және</w:t>
            </w:r>
            <w:proofErr w:type="spellEnd"/>
            <w:r w:rsidRPr="00466EF1">
              <w:rPr>
                <w:rStyle w:val="normaltextrun"/>
                <w:rFonts w:ascii="Times New Roman" w:hAnsi="Times New Roman" w:cs="Times New Roman"/>
                <w:sz w:val="20"/>
                <w:szCs w:val="20"/>
              </w:rPr>
              <w:t xml:space="preserve"> </w:t>
            </w:r>
            <w:proofErr w:type="spellStart"/>
            <w:r w:rsidRPr="00466EF1">
              <w:rPr>
                <w:rStyle w:val="normaltextrun"/>
                <w:rFonts w:ascii="Times New Roman" w:hAnsi="Times New Roman" w:cs="Times New Roman"/>
                <w:sz w:val="20"/>
                <w:szCs w:val="20"/>
              </w:rPr>
              <w:t>толық</w:t>
            </w:r>
            <w:proofErr w:type="spellEnd"/>
            <w:r w:rsidRPr="00466EF1">
              <w:rPr>
                <w:rStyle w:val="normaltextrun"/>
                <w:rFonts w:ascii="Times New Roman" w:hAnsi="Times New Roman" w:cs="Times New Roman"/>
                <w:sz w:val="20"/>
                <w:szCs w:val="20"/>
              </w:rPr>
              <w:t xml:space="preserve"> </w:t>
            </w:r>
            <w:proofErr w:type="spellStart"/>
            <w:r w:rsidRPr="00466EF1">
              <w:rPr>
                <w:rStyle w:val="normaltextrun"/>
                <w:rFonts w:ascii="Times New Roman" w:hAnsi="Times New Roman" w:cs="Times New Roman"/>
                <w:sz w:val="20"/>
                <w:szCs w:val="20"/>
              </w:rPr>
              <w:t>емес</w:t>
            </w:r>
            <w:proofErr w:type="spellEnd"/>
            <w:r w:rsidRPr="00466EF1">
              <w:rPr>
                <w:rStyle w:val="normaltextrun"/>
                <w:rFonts w:ascii="Times New Roman" w:hAnsi="Times New Roman" w:cs="Times New Roman"/>
                <w:sz w:val="20"/>
                <w:szCs w:val="20"/>
              </w:rPr>
              <w:t xml:space="preserve"> </w:t>
            </w:r>
            <w:proofErr w:type="spellStart"/>
            <w:r w:rsidRPr="00466EF1">
              <w:rPr>
                <w:rStyle w:val="normaltextrun"/>
                <w:rFonts w:ascii="Times New Roman" w:hAnsi="Times New Roman" w:cs="Times New Roman"/>
                <w:sz w:val="20"/>
                <w:szCs w:val="20"/>
              </w:rPr>
              <w:t>жауап</w:t>
            </w:r>
            <w:proofErr w:type="spellEnd"/>
            <w:r w:rsidRPr="00466EF1">
              <w:rPr>
                <w:rStyle w:val="normaltextrun"/>
                <w:rFonts w:ascii="Times New Roman" w:hAnsi="Times New Roman" w:cs="Times New Roman"/>
                <w:sz w:val="20"/>
                <w:szCs w:val="20"/>
              </w:rPr>
              <w:t xml:space="preserve"> беру</w:t>
            </w:r>
          </w:p>
        </w:tc>
        <w:tc>
          <w:tcPr>
            <w:tcW w:w="196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837DEC9" w14:textId="77777777" w:rsidR="00466EF1" w:rsidRPr="00466EF1" w:rsidRDefault="00466EF1" w:rsidP="0083160C">
            <w:pPr>
              <w:spacing w:after="0"/>
              <w:jc w:val="both"/>
              <w:rPr>
                <w:rStyle w:val="normaltextrun"/>
                <w:rFonts w:ascii="Times New Roman" w:hAnsi="Times New Roman" w:cs="Times New Roman"/>
                <w:sz w:val="20"/>
                <w:szCs w:val="20"/>
              </w:rPr>
            </w:pPr>
            <w:r w:rsidRPr="00466EF1">
              <w:rPr>
                <w:rStyle w:val="normaltextrun"/>
                <w:rFonts w:ascii="Times New Roman" w:hAnsi="Times New Roman" w:cs="Times New Roman"/>
                <w:sz w:val="20"/>
                <w:szCs w:val="20"/>
              </w:rPr>
              <w:t xml:space="preserve">Материал </w:t>
            </w:r>
            <w:proofErr w:type="spellStart"/>
            <w:r w:rsidRPr="00466EF1">
              <w:rPr>
                <w:rStyle w:val="normaltextrun"/>
                <w:rFonts w:ascii="Times New Roman" w:hAnsi="Times New Roman" w:cs="Times New Roman"/>
                <w:sz w:val="20"/>
                <w:szCs w:val="20"/>
              </w:rPr>
              <w:t>фрагментті</w:t>
            </w:r>
            <w:proofErr w:type="spellEnd"/>
            <w:r w:rsidRPr="00466EF1">
              <w:rPr>
                <w:rStyle w:val="normaltextrun"/>
                <w:rFonts w:ascii="Times New Roman" w:hAnsi="Times New Roman" w:cs="Times New Roman"/>
                <w:sz w:val="20"/>
                <w:szCs w:val="20"/>
              </w:rPr>
              <w:t xml:space="preserve"> </w:t>
            </w:r>
            <w:proofErr w:type="spellStart"/>
            <w:r w:rsidRPr="00466EF1">
              <w:rPr>
                <w:rStyle w:val="normaltextrun"/>
                <w:rFonts w:ascii="Times New Roman" w:hAnsi="Times New Roman" w:cs="Times New Roman"/>
                <w:sz w:val="20"/>
                <w:szCs w:val="20"/>
              </w:rPr>
              <w:t>түрде</w:t>
            </w:r>
            <w:proofErr w:type="spellEnd"/>
          </w:p>
          <w:p w14:paraId="626A6E87" w14:textId="77777777" w:rsidR="00466EF1" w:rsidRPr="00466EF1" w:rsidRDefault="00466EF1" w:rsidP="0083160C">
            <w:pPr>
              <w:spacing w:after="0"/>
              <w:jc w:val="both"/>
              <w:rPr>
                <w:rStyle w:val="normaltextrun"/>
                <w:rFonts w:ascii="Times New Roman" w:hAnsi="Times New Roman" w:cs="Times New Roman"/>
                <w:sz w:val="20"/>
                <w:szCs w:val="20"/>
              </w:rPr>
            </w:pPr>
            <w:proofErr w:type="spellStart"/>
            <w:r w:rsidRPr="00466EF1">
              <w:rPr>
                <w:rStyle w:val="normaltextrun"/>
                <w:rFonts w:ascii="Times New Roman" w:hAnsi="Times New Roman" w:cs="Times New Roman"/>
                <w:sz w:val="20"/>
                <w:szCs w:val="20"/>
              </w:rPr>
              <w:t>баяндалады</w:t>
            </w:r>
            <w:proofErr w:type="spellEnd"/>
            <w:r w:rsidRPr="00466EF1">
              <w:rPr>
                <w:rStyle w:val="normaltextrun"/>
                <w:rFonts w:ascii="Times New Roman" w:hAnsi="Times New Roman" w:cs="Times New Roman"/>
                <w:sz w:val="20"/>
                <w:szCs w:val="20"/>
              </w:rPr>
              <w:t xml:space="preserve">, </w:t>
            </w:r>
            <w:proofErr w:type="spellStart"/>
            <w:r w:rsidRPr="00466EF1">
              <w:rPr>
                <w:rStyle w:val="normaltextrun"/>
                <w:rFonts w:ascii="Times New Roman" w:hAnsi="Times New Roman" w:cs="Times New Roman"/>
                <w:sz w:val="20"/>
                <w:szCs w:val="20"/>
              </w:rPr>
              <w:t>логикалық</w:t>
            </w:r>
            <w:proofErr w:type="spellEnd"/>
          </w:p>
          <w:p w14:paraId="281F2303" w14:textId="77777777" w:rsidR="00466EF1" w:rsidRPr="00466EF1" w:rsidRDefault="00466EF1" w:rsidP="0083160C">
            <w:pPr>
              <w:spacing w:after="0"/>
              <w:jc w:val="both"/>
              <w:rPr>
                <w:rStyle w:val="normaltextrun"/>
                <w:rFonts w:ascii="Times New Roman" w:hAnsi="Times New Roman" w:cs="Times New Roman"/>
                <w:sz w:val="20"/>
                <w:szCs w:val="20"/>
              </w:rPr>
            </w:pPr>
            <w:proofErr w:type="spellStart"/>
            <w:r w:rsidRPr="00466EF1">
              <w:rPr>
                <w:rStyle w:val="normaltextrun"/>
                <w:rFonts w:ascii="Times New Roman" w:hAnsi="Times New Roman" w:cs="Times New Roman"/>
                <w:sz w:val="20"/>
                <w:szCs w:val="20"/>
              </w:rPr>
              <w:t>дəйектілікті</w:t>
            </w:r>
            <w:proofErr w:type="spellEnd"/>
            <w:r w:rsidRPr="00466EF1">
              <w:rPr>
                <w:rStyle w:val="normaltextrun"/>
                <w:rFonts w:ascii="Times New Roman" w:hAnsi="Times New Roman" w:cs="Times New Roman"/>
                <w:sz w:val="20"/>
                <w:szCs w:val="20"/>
              </w:rPr>
              <w:t xml:space="preserve"> </w:t>
            </w:r>
            <w:proofErr w:type="spellStart"/>
            <w:r w:rsidRPr="00466EF1">
              <w:rPr>
                <w:rStyle w:val="normaltextrun"/>
                <w:rFonts w:ascii="Times New Roman" w:hAnsi="Times New Roman" w:cs="Times New Roman"/>
                <w:sz w:val="20"/>
                <w:szCs w:val="20"/>
              </w:rPr>
              <w:t>бұза</w:t>
            </w:r>
            <w:proofErr w:type="spellEnd"/>
            <w:r w:rsidRPr="00466EF1">
              <w:rPr>
                <w:rStyle w:val="normaltextrun"/>
                <w:rFonts w:ascii="Times New Roman" w:hAnsi="Times New Roman" w:cs="Times New Roman"/>
                <w:sz w:val="20"/>
                <w:szCs w:val="20"/>
              </w:rPr>
              <w:t xml:space="preserve"> </w:t>
            </w:r>
            <w:proofErr w:type="spellStart"/>
            <w:r w:rsidRPr="00466EF1">
              <w:rPr>
                <w:rStyle w:val="normaltextrun"/>
                <w:rFonts w:ascii="Times New Roman" w:hAnsi="Times New Roman" w:cs="Times New Roman"/>
                <w:sz w:val="20"/>
                <w:szCs w:val="20"/>
              </w:rPr>
              <w:t>отырып</w:t>
            </w:r>
            <w:proofErr w:type="spellEnd"/>
            <w:r w:rsidRPr="00466EF1">
              <w:rPr>
                <w:rStyle w:val="normaltextrun"/>
                <w:rFonts w:ascii="Times New Roman" w:hAnsi="Times New Roman" w:cs="Times New Roman"/>
                <w:sz w:val="20"/>
                <w:szCs w:val="20"/>
              </w:rPr>
              <w:t>,</w:t>
            </w:r>
          </w:p>
          <w:p w14:paraId="4D8EE821" w14:textId="77777777" w:rsidR="00466EF1" w:rsidRPr="00466EF1" w:rsidRDefault="00466EF1" w:rsidP="0083160C">
            <w:pPr>
              <w:spacing w:after="0"/>
              <w:jc w:val="both"/>
              <w:rPr>
                <w:rStyle w:val="normaltextrun"/>
                <w:rFonts w:ascii="Times New Roman" w:hAnsi="Times New Roman" w:cs="Times New Roman"/>
                <w:sz w:val="20"/>
                <w:szCs w:val="20"/>
              </w:rPr>
            </w:pPr>
            <w:proofErr w:type="spellStart"/>
            <w:r w:rsidRPr="00466EF1">
              <w:rPr>
                <w:rStyle w:val="normaltextrun"/>
                <w:rFonts w:ascii="Times New Roman" w:hAnsi="Times New Roman" w:cs="Times New Roman"/>
                <w:sz w:val="20"/>
                <w:szCs w:val="20"/>
              </w:rPr>
              <w:t>нақты</w:t>
            </w:r>
            <w:proofErr w:type="spellEnd"/>
            <w:r w:rsidRPr="00466EF1">
              <w:rPr>
                <w:rStyle w:val="normaltextrun"/>
                <w:rFonts w:ascii="Times New Roman" w:hAnsi="Times New Roman" w:cs="Times New Roman"/>
                <w:sz w:val="20"/>
                <w:szCs w:val="20"/>
              </w:rPr>
              <w:t xml:space="preserve"> </w:t>
            </w:r>
            <w:proofErr w:type="spellStart"/>
            <w:r w:rsidRPr="00466EF1">
              <w:rPr>
                <w:rStyle w:val="normaltextrun"/>
                <w:rFonts w:ascii="Times New Roman" w:hAnsi="Times New Roman" w:cs="Times New Roman"/>
                <w:sz w:val="20"/>
                <w:szCs w:val="20"/>
              </w:rPr>
              <w:t>дəлсіздіктерге</w:t>
            </w:r>
            <w:proofErr w:type="spellEnd"/>
            <w:r w:rsidRPr="00466EF1">
              <w:rPr>
                <w:rStyle w:val="normaltextrun"/>
                <w:rFonts w:ascii="Times New Roman" w:hAnsi="Times New Roman" w:cs="Times New Roman"/>
                <w:sz w:val="20"/>
                <w:szCs w:val="20"/>
              </w:rPr>
              <w:t xml:space="preserve"> </w:t>
            </w:r>
            <w:proofErr w:type="spellStart"/>
            <w:r w:rsidRPr="00466EF1">
              <w:rPr>
                <w:rStyle w:val="normaltextrun"/>
                <w:rFonts w:ascii="Times New Roman" w:hAnsi="Times New Roman" w:cs="Times New Roman"/>
                <w:sz w:val="20"/>
                <w:szCs w:val="20"/>
              </w:rPr>
              <w:t>жол</w:t>
            </w:r>
            <w:proofErr w:type="spellEnd"/>
            <w:r w:rsidRPr="00466EF1">
              <w:rPr>
                <w:rStyle w:val="normaltextrun"/>
                <w:rFonts w:ascii="Times New Roman" w:hAnsi="Times New Roman" w:cs="Times New Roman"/>
                <w:sz w:val="20"/>
                <w:szCs w:val="20"/>
              </w:rPr>
              <w:t xml:space="preserve"> </w:t>
            </w:r>
            <w:proofErr w:type="spellStart"/>
            <w:r w:rsidRPr="00466EF1">
              <w:rPr>
                <w:rStyle w:val="normaltextrun"/>
                <w:rFonts w:ascii="Times New Roman" w:hAnsi="Times New Roman" w:cs="Times New Roman"/>
                <w:sz w:val="20"/>
                <w:szCs w:val="20"/>
              </w:rPr>
              <w:t>беріледі</w:t>
            </w:r>
            <w:proofErr w:type="spellEnd"/>
            <w:r w:rsidRPr="00466EF1">
              <w:rPr>
                <w:rStyle w:val="normaltextrun"/>
                <w:rFonts w:ascii="Times New Roman" w:hAnsi="Times New Roman" w:cs="Times New Roman"/>
                <w:sz w:val="20"/>
                <w:szCs w:val="20"/>
              </w:rPr>
              <w:t>.</w:t>
            </w:r>
          </w:p>
        </w:tc>
        <w:tc>
          <w:tcPr>
            <w:tcW w:w="228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E6C231C" w14:textId="77777777" w:rsidR="00466EF1" w:rsidRPr="00466EF1" w:rsidRDefault="00466EF1" w:rsidP="0083160C">
            <w:pPr>
              <w:spacing w:after="0"/>
              <w:jc w:val="both"/>
              <w:rPr>
                <w:rStyle w:val="normaltextrun"/>
                <w:rFonts w:ascii="Times New Roman" w:hAnsi="Times New Roman" w:cs="Times New Roman"/>
                <w:sz w:val="20"/>
                <w:szCs w:val="20"/>
                <w:lang w:val="kk-KZ"/>
              </w:rPr>
            </w:pPr>
            <w:r w:rsidRPr="00466EF1">
              <w:rPr>
                <w:rStyle w:val="normaltextrun"/>
                <w:rFonts w:ascii="Times New Roman" w:hAnsi="Times New Roman" w:cs="Times New Roman"/>
                <w:sz w:val="20"/>
                <w:szCs w:val="20"/>
                <w:lang w:val="kk-KZ"/>
              </w:rPr>
              <w:t>Мәселені шешудің</w:t>
            </w:r>
          </w:p>
          <w:p w14:paraId="158BE34F" w14:textId="77777777" w:rsidR="00466EF1" w:rsidRPr="00466EF1" w:rsidRDefault="00466EF1" w:rsidP="0083160C">
            <w:pPr>
              <w:spacing w:after="0"/>
              <w:jc w:val="both"/>
              <w:rPr>
                <w:rStyle w:val="normaltextrun"/>
                <w:rFonts w:ascii="Times New Roman" w:hAnsi="Times New Roman" w:cs="Times New Roman"/>
                <w:sz w:val="20"/>
                <w:szCs w:val="20"/>
                <w:lang w:val="kk-KZ"/>
              </w:rPr>
            </w:pPr>
            <w:r w:rsidRPr="00466EF1">
              <w:rPr>
                <w:rStyle w:val="normaltextrun"/>
                <w:rFonts w:ascii="Times New Roman" w:hAnsi="Times New Roman" w:cs="Times New Roman"/>
                <w:sz w:val="20"/>
                <w:szCs w:val="20"/>
                <w:lang w:val="kk-KZ"/>
              </w:rPr>
              <w:t>ұтымсыз əдісі немесе</w:t>
            </w:r>
          </w:p>
          <w:p w14:paraId="329C042C" w14:textId="77777777" w:rsidR="00466EF1" w:rsidRPr="00466EF1" w:rsidRDefault="00466EF1" w:rsidP="0083160C">
            <w:pPr>
              <w:spacing w:after="0"/>
              <w:jc w:val="both"/>
              <w:rPr>
                <w:rStyle w:val="normaltextrun"/>
                <w:rFonts w:ascii="Times New Roman" w:hAnsi="Times New Roman" w:cs="Times New Roman"/>
                <w:sz w:val="20"/>
                <w:szCs w:val="20"/>
                <w:lang w:val="kk-KZ"/>
              </w:rPr>
            </w:pPr>
            <w:r w:rsidRPr="00466EF1">
              <w:rPr>
                <w:rStyle w:val="normaltextrun"/>
                <w:rFonts w:ascii="Times New Roman" w:hAnsi="Times New Roman" w:cs="Times New Roman"/>
                <w:sz w:val="20"/>
                <w:szCs w:val="20"/>
                <w:lang w:val="kk-KZ"/>
              </w:rPr>
              <w:t xml:space="preserve">жеткілсіз жауаптар беру; Пән аралық  негізгі түсініктемесі  мен бір ізділік бағыттары жоқ. </w:t>
            </w:r>
          </w:p>
          <w:p w14:paraId="2658E7D9" w14:textId="77777777" w:rsidR="00466EF1" w:rsidRPr="00466EF1" w:rsidRDefault="00466EF1" w:rsidP="0083160C">
            <w:pPr>
              <w:spacing w:after="0"/>
              <w:jc w:val="both"/>
              <w:rPr>
                <w:rStyle w:val="normaltextrun"/>
                <w:rFonts w:ascii="Times New Roman" w:hAnsi="Times New Roman" w:cs="Times New Roman"/>
                <w:sz w:val="20"/>
                <w:szCs w:val="20"/>
                <w:lang w:val="kk-KZ"/>
              </w:rPr>
            </w:pPr>
            <w:r w:rsidRPr="00466EF1">
              <w:rPr>
                <w:rStyle w:val="normaltextrun"/>
                <w:rFonts w:ascii="Times New Roman" w:hAnsi="Times New Roman" w:cs="Times New Roman"/>
                <w:sz w:val="20"/>
                <w:szCs w:val="20"/>
                <w:lang w:val="kk-KZ"/>
              </w:rPr>
              <w:t>Қорытынды бақылау жүргізу қағидаларын</w:t>
            </w:r>
          </w:p>
          <w:p w14:paraId="3BC33DD5" w14:textId="77777777" w:rsidR="00466EF1" w:rsidRPr="00466EF1" w:rsidRDefault="00466EF1" w:rsidP="0083160C">
            <w:pPr>
              <w:spacing w:after="0"/>
              <w:jc w:val="both"/>
              <w:rPr>
                <w:rStyle w:val="normaltextrun"/>
                <w:rFonts w:ascii="Times New Roman" w:hAnsi="Times New Roman" w:cs="Times New Roman"/>
                <w:sz w:val="20"/>
                <w:szCs w:val="20"/>
                <w:lang w:val="kk-KZ"/>
              </w:rPr>
            </w:pPr>
            <w:r w:rsidRPr="00466EF1">
              <w:rPr>
                <w:rStyle w:val="normaltextrun"/>
                <w:rFonts w:ascii="Times New Roman" w:hAnsi="Times New Roman" w:cs="Times New Roman"/>
                <w:sz w:val="20"/>
                <w:szCs w:val="20"/>
                <w:lang w:val="kk-KZ"/>
              </w:rPr>
              <w:t>бұзу.</w:t>
            </w:r>
          </w:p>
        </w:tc>
      </w:tr>
      <w:tr w:rsidR="00466EF1" w:rsidRPr="0079112B" w14:paraId="5CEEABCE" w14:textId="77777777" w:rsidTr="00466EF1">
        <w:trPr>
          <w:trHeight w:val="412"/>
        </w:trPr>
        <w:tc>
          <w:tcPr>
            <w:tcW w:w="157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36C0632" w14:textId="77777777" w:rsidR="00466EF1" w:rsidRPr="00466EF1" w:rsidRDefault="00466EF1" w:rsidP="0083160C">
            <w:pPr>
              <w:pStyle w:val="paragraph"/>
              <w:spacing w:before="0" w:beforeAutospacing="0" w:after="0" w:afterAutospacing="0"/>
              <w:textAlignment w:val="baseline"/>
              <w:rPr>
                <w:rStyle w:val="normaltextrun"/>
                <w:bCs/>
                <w:sz w:val="20"/>
                <w:szCs w:val="20"/>
                <w:lang w:val="kk-KZ"/>
              </w:rPr>
            </w:pPr>
            <w:r w:rsidRPr="00466EF1">
              <w:rPr>
                <w:rStyle w:val="normaltextrun"/>
                <w:bCs/>
                <w:sz w:val="20"/>
                <w:szCs w:val="20"/>
                <w:lang w:val="kk-KZ"/>
              </w:rPr>
              <w:t>3. Таңдалған</w:t>
            </w:r>
          </w:p>
          <w:p w14:paraId="52368BEC" w14:textId="77777777" w:rsidR="00466EF1" w:rsidRPr="00466EF1" w:rsidRDefault="00466EF1" w:rsidP="0083160C">
            <w:pPr>
              <w:pStyle w:val="paragraph"/>
              <w:spacing w:before="0" w:beforeAutospacing="0" w:after="0" w:afterAutospacing="0"/>
              <w:textAlignment w:val="baseline"/>
              <w:rPr>
                <w:rStyle w:val="normaltextrun"/>
                <w:bCs/>
                <w:sz w:val="20"/>
                <w:szCs w:val="20"/>
                <w:lang w:val="kk-KZ"/>
              </w:rPr>
            </w:pPr>
            <w:r w:rsidRPr="00466EF1">
              <w:rPr>
                <w:rStyle w:val="normaltextrun"/>
                <w:bCs/>
                <w:sz w:val="20"/>
                <w:szCs w:val="20"/>
                <w:lang w:val="kk-KZ"/>
              </w:rPr>
              <w:t>əдістеменің ұсынылған</w:t>
            </w:r>
          </w:p>
          <w:p w14:paraId="11A2BBD2" w14:textId="77777777" w:rsidR="00466EF1" w:rsidRPr="00466EF1" w:rsidRDefault="00466EF1" w:rsidP="0083160C">
            <w:pPr>
              <w:pStyle w:val="paragraph"/>
              <w:spacing w:before="0" w:beforeAutospacing="0" w:after="0" w:afterAutospacing="0"/>
              <w:textAlignment w:val="baseline"/>
              <w:rPr>
                <w:rStyle w:val="normaltextrun"/>
                <w:bCs/>
                <w:sz w:val="20"/>
                <w:szCs w:val="20"/>
                <w:lang w:val="kk-KZ"/>
              </w:rPr>
            </w:pPr>
            <w:r w:rsidRPr="00466EF1">
              <w:rPr>
                <w:rStyle w:val="normaltextrun"/>
                <w:bCs/>
                <w:sz w:val="20"/>
                <w:szCs w:val="20"/>
                <w:lang w:val="kk-KZ"/>
              </w:rPr>
              <w:t>практикалық</w:t>
            </w:r>
          </w:p>
          <w:p w14:paraId="2B0C2E06" w14:textId="77777777" w:rsidR="00466EF1" w:rsidRPr="00466EF1" w:rsidRDefault="00466EF1" w:rsidP="0083160C">
            <w:pPr>
              <w:pStyle w:val="paragraph"/>
              <w:spacing w:before="0" w:beforeAutospacing="0" w:after="0" w:afterAutospacing="0"/>
              <w:textAlignment w:val="baseline"/>
              <w:rPr>
                <w:rStyle w:val="normaltextrun"/>
                <w:bCs/>
                <w:sz w:val="20"/>
                <w:szCs w:val="20"/>
                <w:lang w:val="kk-KZ"/>
              </w:rPr>
            </w:pPr>
            <w:r w:rsidRPr="00466EF1">
              <w:rPr>
                <w:rStyle w:val="normaltextrun"/>
                <w:bCs/>
                <w:sz w:val="20"/>
                <w:szCs w:val="20"/>
                <w:lang w:val="kk-KZ"/>
              </w:rPr>
              <w:t>тапсырмаға</w:t>
            </w:r>
          </w:p>
          <w:p w14:paraId="0D4E61A4" w14:textId="77777777" w:rsidR="00466EF1" w:rsidRPr="00466EF1" w:rsidRDefault="00466EF1" w:rsidP="0083160C">
            <w:pPr>
              <w:pStyle w:val="paragraph"/>
              <w:spacing w:before="0" w:beforeAutospacing="0" w:after="0" w:afterAutospacing="0"/>
              <w:textAlignment w:val="baseline"/>
              <w:rPr>
                <w:rStyle w:val="normaltextrun"/>
                <w:bCs/>
                <w:sz w:val="20"/>
                <w:szCs w:val="20"/>
                <w:lang w:val="kk-KZ"/>
              </w:rPr>
            </w:pPr>
            <w:r w:rsidRPr="00466EF1">
              <w:rPr>
                <w:rStyle w:val="normaltextrun"/>
                <w:bCs/>
                <w:sz w:val="20"/>
                <w:szCs w:val="20"/>
                <w:lang w:val="kk-KZ"/>
              </w:rPr>
              <w:t>қолданылуын бағалау</w:t>
            </w:r>
          </w:p>
        </w:tc>
        <w:tc>
          <w:tcPr>
            <w:tcW w:w="210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30492AB" w14:textId="77777777" w:rsidR="00466EF1" w:rsidRPr="00466EF1" w:rsidRDefault="00466EF1" w:rsidP="0083160C">
            <w:pPr>
              <w:pStyle w:val="paragraph"/>
              <w:spacing w:before="0" w:beforeAutospacing="0" w:after="0" w:afterAutospacing="0"/>
              <w:textAlignment w:val="baseline"/>
              <w:rPr>
                <w:rStyle w:val="normaltextrun"/>
                <w:bCs/>
                <w:sz w:val="20"/>
                <w:szCs w:val="20"/>
                <w:lang w:val="kk-KZ"/>
              </w:rPr>
            </w:pPr>
            <w:r w:rsidRPr="00466EF1">
              <w:rPr>
                <w:rStyle w:val="normaltextrun"/>
                <w:bCs/>
                <w:sz w:val="20"/>
                <w:szCs w:val="20"/>
                <w:lang w:val="kk-KZ"/>
              </w:rPr>
              <w:t>Өндірістік  миробиологиялық насаналарды бөліп алу, дақылдау және сақтау әдістері қолданылу  тәсілдеріне нақты жауап келтіру</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17B658A" w14:textId="77777777" w:rsidR="00466EF1" w:rsidRPr="00466EF1" w:rsidRDefault="00466EF1" w:rsidP="0083160C">
            <w:pPr>
              <w:spacing w:after="0"/>
              <w:jc w:val="both"/>
              <w:rPr>
                <w:rStyle w:val="normaltextrun"/>
                <w:rFonts w:ascii="Times New Roman" w:hAnsi="Times New Roman" w:cs="Times New Roman"/>
                <w:bCs/>
                <w:sz w:val="20"/>
                <w:szCs w:val="20"/>
                <w:lang w:val="kk-KZ"/>
              </w:rPr>
            </w:pPr>
            <w:r w:rsidRPr="00466EF1">
              <w:rPr>
                <w:rStyle w:val="normaltextrun"/>
                <w:rFonts w:ascii="Times New Roman" w:hAnsi="Times New Roman" w:cs="Times New Roman"/>
                <w:bCs/>
                <w:sz w:val="20"/>
                <w:szCs w:val="20"/>
                <w:lang w:val="kk-KZ"/>
              </w:rPr>
              <w:t>Өндірістік  миробиологиялық нысаналары мен олардың өнімдері бойынша  тұжырымдарының нақты</w:t>
            </w:r>
          </w:p>
          <w:p w14:paraId="65F33A8B" w14:textId="77777777" w:rsidR="00466EF1" w:rsidRPr="00466EF1" w:rsidRDefault="00466EF1" w:rsidP="0083160C">
            <w:pPr>
              <w:spacing w:after="0"/>
              <w:rPr>
                <w:rStyle w:val="normaltextrun"/>
                <w:rFonts w:ascii="Times New Roman" w:hAnsi="Times New Roman" w:cs="Times New Roman"/>
                <w:bCs/>
                <w:sz w:val="20"/>
                <w:szCs w:val="20"/>
                <w:lang w:val="kk-KZ"/>
              </w:rPr>
            </w:pPr>
            <w:r w:rsidRPr="00466EF1">
              <w:rPr>
                <w:rStyle w:val="normaltextrun"/>
                <w:rFonts w:ascii="Times New Roman" w:hAnsi="Times New Roman" w:cs="Times New Roman"/>
                <w:bCs/>
                <w:sz w:val="20"/>
                <w:szCs w:val="20"/>
                <w:lang w:val="kk-KZ"/>
              </w:rPr>
              <w:t>емес жəне жалпылау..</w:t>
            </w:r>
          </w:p>
        </w:tc>
        <w:tc>
          <w:tcPr>
            <w:tcW w:w="196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F19D76A" w14:textId="77777777" w:rsidR="00466EF1" w:rsidRPr="00466EF1" w:rsidRDefault="00466EF1" w:rsidP="0083160C">
            <w:pPr>
              <w:spacing w:after="0"/>
              <w:rPr>
                <w:rStyle w:val="normaltextrun"/>
                <w:rFonts w:ascii="Times New Roman" w:hAnsi="Times New Roman" w:cs="Times New Roman"/>
                <w:bCs/>
                <w:sz w:val="20"/>
                <w:szCs w:val="20"/>
                <w:lang w:val="kk-KZ"/>
              </w:rPr>
            </w:pPr>
            <w:r w:rsidRPr="00466EF1">
              <w:rPr>
                <w:rStyle w:val="normaltextrun"/>
                <w:rFonts w:ascii="Times New Roman" w:hAnsi="Times New Roman" w:cs="Times New Roman"/>
                <w:bCs/>
                <w:sz w:val="20"/>
                <w:szCs w:val="20"/>
                <w:lang w:val="kk-KZ"/>
              </w:rPr>
              <w:t>Тұжырымдамалық</w:t>
            </w:r>
          </w:p>
          <w:p w14:paraId="5D69CD15" w14:textId="77777777" w:rsidR="00466EF1" w:rsidRPr="00466EF1" w:rsidRDefault="00466EF1" w:rsidP="0083160C">
            <w:pPr>
              <w:spacing w:after="0"/>
              <w:rPr>
                <w:rStyle w:val="normaltextrun"/>
                <w:rFonts w:ascii="Times New Roman" w:hAnsi="Times New Roman" w:cs="Times New Roman"/>
                <w:bCs/>
                <w:sz w:val="20"/>
                <w:szCs w:val="20"/>
                <w:lang w:val="kk-KZ"/>
              </w:rPr>
            </w:pPr>
            <w:r w:rsidRPr="00466EF1">
              <w:rPr>
                <w:rStyle w:val="normaltextrun"/>
                <w:rFonts w:ascii="Times New Roman" w:hAnsi="Times New Roman" w:cs="Times New Roman"/>
                <w:bCs/>
                <w:sz w:val="20"/>
                <w:szCs w:val="20"/>
                <w:lang w:val="kk-KZ"/>
              </w:rPr>
              <w:t xml:space="preserve">материалды пайдалануда дəлсіздігі,   таңдалған əдістемені бұрмалау. </w:t>
            </w:r>
          </w:p>
        </w:tc>
        <w:tc>
          <w:tcPr>
            <w:tcW w:w="228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EED74B9" w14:textId="77777777" w:rsidR="00466EF1" w:rsidRPr="00466EF1" w:rsidRDefault="00466EF1" w:rsidP="0083160C">
            <w:pPr>
              <w:spacing w:after="0"/>
              <w:jc w:val="both"/>
              <w:rPr>
                <w:rStyle w:val="normaltextrun"/>
                <w:rFonts w:ascii="Times New Roman" w:hAnsi="Times New Roman" w:cs="Times New Roman"/>
                <w:bCs/>
                <w:sz w:val="20"/>
                <w:szCs w:val="20"/>
                <w:lang w:val="kk-KZ"/>
              </w:rPr>
            </w:pPr>
            <w:r w:rsidRPr="00466EF1">
              <w:rPr>
                <w:rStyle w:val="normaltextrun"/>
                <w:rFonts w:ascii="Times New Roman" w:hAnsi="Times New Roman" w:cs="Times New Roman"/>
                <w:bCs/>
                <w:sz w:val="20"/>
                <w:szCs w:val="20"/>
                <w:lang w:val="kk-KZ"/>
              </w:rPr>
              <w:t>Тапсырма мүлдем орындалмады,</w:t>
            </w:r>
          </w:p>
          <w:p w14:paraId="36A3ABBC" w14:textId="77777777" w:rsidR="00466EF1" w:rsidRPr="00466EF1" w:rsidRDefault="00466EF1" w:rsidP="0083160C">
            <w:pPr>
              <w:spacing w:after="0"/>
              <w:jc w:val="both"/>
              <w:rPr>
                <w:rStyle w:val="normaltextrun"/>
                <w:rFonts w:ascii="Times New Roman" w:hAnsi="Times New Roman" w:cs="Times New Roman"/>
                <w:bCs/>
                <w:sz w:val="20"/>
                <w:szCs w:val="20"/>
                <w:lang w:val="kk-KZ"/>
              </w:rPr>
            </w:pPr>
            <w:r w:rsidRPr="00466EF1">
              <w:rPr>
                <w:rStyle w:val="normaltextrun"/>
                <w:rFonts w:ascii="Times New Roman" w:hAnsi="Times New Roman" w:cs="Times New Roman"/>
                <w:bCs/>
                <w:sz w:val="20"/>
                <w:szCs w:val="20"/>
                <w:lang w:val="kk-KZ"/>
              </w:rPr>
              <w:t>қойылған сұрақтарға жауаптар жоқ. Таңдалған əдістемені мүлдем білмеу.</w:t>
            </w:r>
          </w:p>
          <w:p w14:paraId="40000C8F" w14:textId="77777777" w:rsidR="00466EF1" w:rsidRPr="00466EF1" w:rsidRDefault="00466EF1" w:rsidP="0083160C">
            <w:pPr>
              <w:spacing w:after="0"/>
              <w:jc w:val="both"/>
              <w:rPr>
                <w:rStyle w:val="normaltextrun"/>
                <w:rFonts w:ascii="Times New Roman" w:hAnsi="Times New Roman" w:cs="Times New Roman"/>
                <w:bCs/>
                <w:sz w:val="20"/>
                <w:szCs w:val="20"/>
                <w:lang w:val="kk-KZ"/>
              </w:rPr>
            </w:pPr>
          </w:p>
        </w:tc>
      </w:tr>
    </w:tbl>
    <w:p w14:paraId="5540EF28" w14:textId="77777777" w:rsidR="00482412" w:rsidRPr="00482412" w:rsidRDefault="00482412" w:rsidP="00466EF1">
      <w:pPr>
        <w:pStyle w:val="a3"/>
        <w:spacing w:after="0"/>
        <w:jc w:val="both"/>
        <w:outlineLvl w:val="0"/>
        <w:rPr>
          <w:iCs/>
          <w:sz w:val="24"/>
          <w:szCs w:val="24"/>
          <w:lang w:val="kk-KZ"/>
        </w:rPr>
      </w:pPr>
    </w:p>
    <w:p w14:paraId="6A400A37" w14:textId="77777777" w:rsidR="009724DB" w:rsidRDefault="009724DB" w:rsidP="00482412">
      <w:pPr>
        <w:pStyle w:val="a3"/>
        <w:spacing w:after="0"/>
        <w:ind w:firstLine="567"/>
        <w:jc w:val="both"/>
        <w:outlineLvl w:val="0"/>
        <w:rPr>
          <w:sz w:val="24"/>
          <w:szCs w:val="24"/>
          <w:lang w:val="kk-KZ"/>
        </w:rPr>
      </w:pPr>
    </w:p>
    <w:p w14:paraId="3F3C8431" w14:textId="7C451D06" w:rsidR="009724DB" w:rsidRPr="00E27F5E" w:rsidRDefault="00A5707F" w:rsidP="00A5707F">
      <w:pPr>
        <w:pStyle w:val="a3"/>
        <w:spacing w:after="0"/>
        <w:ind w:firstLine="567"/>
        <w:jc w:val="both"/>
        <w:outlineLvl w:val="0"/>
        <w:rPr>
          <w:sz w:val="24"/>
          <w:szCs w:val="24"/>
          <w:lang w:val="kk-KZ"/>
        </w:rPr>
      </w:pPr>
      <w:r>
        <w:rPr>
          <w:noProof/>
          <w:sz w:val="24"/>
          <w:szCs w:val="24"/>
          <w:lang w:val="kk-KZ"/>
        </w:rPr>
        <w:lastRenderedPageBreak/>
        <w:drawing>
          <wp:inline distT="0" distB="0" distL="0" distR="0" wp14:anchorId="02775CCE" wp14:editId="24287597">
            <wp:extent cx="8831131" cy="5667375"/>
            <wp:effectExtent l="635" t="0" r="8890" b="8890"/>
            <wp:docPr id="465908572" name="Рисунок 1" descr="Изображение выглядит как текст, бумага, Печать, книг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908572" name="Рисунок 1" descr="Изображение выглядит как текст, бумага, Печать, книга&#10;&#10;Содержимое, созданное искусственным интеллектом, может быть неверным."/>
                    <pic:cNvPicPr/>
                  </pic:nvPicPr>
                  <pic:blipFill>
                    <a:blip r:embed="rId7">
                      <a:extLst>
                        <a:ext uri="{28A0092B-C50C-407E-A947-70E740481C1C}">
                          <a14:useLocalDpi xmlns:a14="http://schemas.microsoft.com/office/drawing/2010/main" val="0"/>
                        </a:ext>
                      </a:extLst>
                    </a:blip>
                    <a:stretch>
                      <a:fillRect/>
                    </a:stretch>
                  </pic:blipFill>
                  <pic:spPr>
                    <a:xfrm rot="16200000">
                      <a:off x="0" y="0"/>
                      <a:ext cx="8836053" cy="5670534"/>
                    </a:xfrm>
                    <a:prstGeom prst="rect">
                      <a:avLst/>
                    </a:prstGeom>
                  </pic:spPr>
                </pic:pic>
              </a:graphicData>
            </a:graphic>
          </wp:inline>
        </w:drawing>
      </w:r>
    </w:p>
    <w:sectPr w:rsidR="009724DB" w:rsidRPr="00E27F5E" w:rsidSect="003964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85C0C"/>
    <w:multiLevelType w:val="hybridMultilevel"/>
    <w:tmpl w:val="E140134E"/>
    <w:lvl w:ilvl="0" w:tplc="03B4700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A93947"/>
    <w:multiLevelType w:val="hybridMultilevel"/>
    <w:tmpl w:val="446EA7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306621"/>
    <w:multiLevelType w:val="hybridMultilevel"/>
    <w:tmpl w:val="A2EA89E2"/>
    <w:lvl w:ilvl="0" w:tplc="C4FEDE6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16741141"/>
    <w:multiLevelType w:val="hybridMultilevel"/>
    <w:tmpl w:val="371C8EE4"/>
    <w:lvl w:ilvl="0" w:tplc="03B4700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F238F1"/>
    <w:multiLevelType w:val="hybridMultilevel"/>
    <w:tmpl w:val="59045F6C"/>
    <w:lvl w:ilvl="0" w:tplc="4A60D3C8">
      <w:start w:val="1"/>
      <w:numFmt w:val="bullet"/>
      <w:lvlText w:val="•"/>
      <w:lvlJc w:val="left"/>
      <w:pPr>
        <w:tabs>
          <w:tab w:val="num" w:pos="720"/>
        </w:tabs>
        <w:ind w:left="720" w:hanging="360"/>
      </w:pPr>
      <w:rPr>
        <w:rFonts w:ascii="Arial" w:hAnsi="Arial" w:hint="default"/>
      </w:rPr>
    </w:lvl>
    <w:lvl w:ilvl="1" w:tplc="3D509732" w:tentative="1">
      <w:start w:val="1"/>
      <w:numFmt w:val="bullet"/>
      <w:lvlText w:val="•"/>
      <w:lvlJc w:val="left"/>
      <w:pPr>
        <w:tabs>
          <w:tab w:val="num" w:pos="1440"/>
        </w:tabs>
        <w:ind w:left="1440" w:hanging="360"/>
      </w:pPr>
      <w:rPr>
        <w:rFonts w:ascii="Arial" w:hAnsi="Arial" w:hint="default"/>
      </w:rPr>
    </w:lvl>
    <w:lvl w:ilvl="2" w:tplc="EC9E13E4" w:tentative="1">
      <w:start w:val="1"/>
      <w:numFmt w:val="bullet"/>
      <w:lvlText w:val="•"/>
      <w:lvlJc w:val="left"/>
      <w:pPr>
        <w:tabs>
          <w:tab w:val="num" w:pos="2160"/>
        </w:tabs>
        <w:ind w:left="2160" w:hanging="360"/>
      </w:pPr>
      <w:rPr>
        <w:rFonts w:ascii="Arial" w:hAnsi="Arial" w:hint="default"/>
      </w:rPr>
    </w:lvl>
    <w:lvl w:ilvl="3" w:tplc="875658C2" w:tentative="1">
      <w:start w:val="1"/>
      <w:numFmt w:val="bullet"/>
      <w:lvlText w:val="•"/>
      <w:lvlJc w:val="left"/>
      <w:pPr>
        <w:tabs>
          <w:tab w:val="num" w:pos="2880"/>
        </w:tabs>
        <w:ind w:left="2880" w:hanging="360"/>
      </w:pPr>
      <w:rPr>
        <w:rFonts w:ascii="Arial" w:hAnsi="Arial" w:hint="default"/>
      </w:rPr>
    </w:lvl>
    <w:lvl w:ilvl="4" w:tplc="7A8E07C4" w:tentative="1">
      <w:start w:val="1"/>
      <w:numFmt w:val="bullet"/>
      <w:lvlText w:val="•"/>
      <w:lvlJc w:val="left"/>
      <w:pPr>
        <w:tabs>
          <w:tab w:val="num" w:pos="3600"/>
        </w:tabs>
        <w:ind w:left="3600" w:hanging="360"/>
      </w:pPr>
      <w:rPr>
        <w:rFonts w:ascii="Arial" w:hAnsi="Arial" w:hint="default"/>
      </w:rPr>
    </w:lvl>
    <w:lvl w:ilvl="5" w:tplc="6C4282F0" w:tentative="1">
      <w:start w:val="1"/>
      <w:numFmt w:val="bullet"/>
      <w:lvlText w:val="•"/>
      <w:lvlJc w:val="left"/>
      <w:pPr>
        <w:tabs>
          <w:tab w:val="num" w:pos="4320"/>
        </w:tabs>
        <w:ind w:left="4320" w:hanging="360"/>
      </w:pPr>
      <w:rPr>
        <w:rFonts w:ascii="Arial" w:hAnsi="Arial" w:hint="default"/>
      </w:rPr>
    </w:lvl>
    <w:lvl w:ilvl="6" w:tplc="D89C5D4A" w:tentative="1">
      <w:start w:val="1"/>
      <w:numFmt w:val="bullet"/>
      <w:lvlText w:val="•"/>
      <w:lvlJc w:val="left"/>
      <w:pPr>
        <w:tabs>
          <w:tab w:val="num" w:pos="5040"/>
        </w:tabs>
        <w:ind w:left="5040" w:hanging="360"/>
      </w:pPr>
      <w:rPr>
        <w:rFonts w:ascii="Arial" w:hAnsi="Arial" w:hint="default"/>
      </w:rPr>
    </w:lvl>
    <w:lvl w:ilvl="7" w:tplc="65585FEC" w:tentative="1">
      <w:start w:val="1"/>
      <w:numFmt w:val="bullet"/>
      <w:lvlText w:val="•"/>
      <w:lvlJc w:val="left"/>
      <w:pPr>
        <w:tabs>
          <w:tab w:val="num" w:pos="5760"/>
        </w:tabs>
        <w:ind w:left="5760" w:hanging="360"/>
      </w:pPr>
      <w:rPr>
        <w:rFonts w:ascii="Arial" w:hAnsi="Arial" w:hint="default"/>
      </w:rPr>
    </w:lvl>
    <w:lvl w:ilvl="8" w:tplc="5540CF2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E4B48A1"/>
    <w:multiLevelType w:val="hybridMultilevel"/>
    <w:tmpl w:val="B2FA97FE"/>
    <w:lvl w:ilvl="0" w:tplc="043F000F">
      <w:start w:val="1"/>
      <w:numFmt w:val="decimal"/>
      <w:lvlText w:val="%1."/>
      <w:lvlJc w:val="left"/>
      <w:pPr>
        <w:tabs>
          <w:tab w:val="num" w:pos="720"/>
        </w:tabs>
        <w:ind w:left="720" w:hanging="360"/>
      </w:pPr>
      <w:rPr>
        <w:rFonts w:hint="default"/>
      </w:r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6" w15:restartNumberingAfterBreak="0">
    <w:nsid w:val="1FD97D48"/>
    <w:multiLevelType w:val="hybridMultilevel"/>
    <w:tmpl w:val="FC480D22"/>
    <w:lvl w:ilvl="0" w:tplc="13061CEA">
      <w:start w:val="1"/>
      <w:numFmt w:val="bullet"/>
      <w:lvlText w:val="•"/>
      <w:lvlJc w:val="left"/>
      <w:pPr>
        <w:tabs>
          <w:tab w:val="num" w:pos="720"/>
        </w:tabs>
        <w:ind w:left="720" w:hanging="360"/>
      </w:pPr>
      <w:rPr>
        <w:rFonts w:ascii="Arial" w:hAnsi="Arial" w:hint="default"/>
      </w:rPr>
    </w:lvl>
    <w:lvl w:ilvl="1" w:tplc="8CF8959A" w:tentative="1">
      <w:start w:val="1"/>
      <w:numFmt w:val="bullet"/>
      <w:lvlText w:val="•"/>
      <w:lvlJc w:val="left"/>
      <w:pPr>
        <w:tabs>
          <w:tab w:val="num" w:pos="1440"/>
        </w:tabs>
        <w:ind w:left="1440" w:hanging="360"/>
      </w:pPr>
      <w:rPr>
        <w:rFonts w:ascii="Arial" w:hAnsi="Arial" w:hint="default"/>
      </w:rPr>
    </w:lvl>
    <w:lvl w:ilvl="2" w:tplc="A8F65932" w:tentative="1">
      <w:start w:val="1"/>
      <w:numFmt w:val="bullet"/>
      <w:lvlText w:val="•"/>
      <w:lvlJc w:val="left"/>
      <w:pPr>
        <w:tabs>
          <w:tab w:val="num" w:pos="2160"/>
        </w:tabs>
        <w:ind w:left="2160" w:hanging="360"/>
      </w:pPr>
      <w:rPr>
        <w:rFonts w:ascii="Arial" w:hAnsi="Arial" w:hint="default"/>
      </w:rPr>
    </w:lvl>
    <w:lvl w:ilvl="3" w:tplc="3FD67184" w:tentative="1">
      <w:start w:val="1"/>
      <w:numFmt w:val="bullet"/>
      <w:lvlText w:val="•"/>
      <w:lvlJc w:val="left"/>
      <w:pPr>
        <w:tabs>
          <w:tab w:val="num" w:pos="2880"/>
        </w:tabs>
        <w:ind w:left="2880" w:hanging="360"/>
      </w:pPr>
      <w:rPr>
        <w:rFonts w:ascii="Arial" w:hAnsi="Arial" w:hint="default"/>
      </w:rPr>
    </w:lvl>
    <w:lvl w:ilvl="4" w:tplc="406E1352" w:tentative="1">
      <w:start w:val="1"/>
      <w:numFmt w:val="bullet"/>
      <w:lvlText w:val="•"/>
      <w:lvlJc w:val="left"/>
      <w:pPr>
        <w:tabs>
          <w:tab w:val="num" w:pos="3600"/>
        </w:tabs>
        <w:ind w:left="3600" w:hanging="360"/>
      </w:pPr>
      <w:rPr>
        <w:rFonts w:ascii="Arial" w:hAnsi="Arial" w:hint="default"/>
      </w:rPr>
    </w:lvl>
    <w:lvl w:ilvl="5" w:tplc="82DEDEAA" w:tentative="1">
      <w:start w:val="1"/>
      <w:numFmt w:val="bullet"/>
      <w:lvlText w:val="•"/>
      <w:lvlJc w:val="left"/>
      <w:pPr>
        <w:tabs>
          <w:tab w:val="num" w:pos="4320"/>
        </w:tabs>
        <w:ind w:left="4320" w:hanging="360"/>
      </w:pPr>
      <w:rPr>
        <w:rFonts w:ascii="Arial" w:hAnsi="Arial" w:hint="default"/>
      </w:rPr>
    </w:lvl>
    <w:lvl w:ilvl="6" w:tplc="AC98F1E4" w:tentative="1">
      <w:start w:val="1"/>
      <w:numFmt w:val="bullet"/>
      <w:lvlText w:val="•"/>
      <w:lvlJc w:val="left"/>
      <w:pPr>
        <w:tabs>
          <w:tab w:val="num" w:pos="5040"/>
        </w:tabs>
        <w:ind w:left="5040" w:hanging="360"/>
      </w:pPr>
      <w:rPr>
        <w:rFonts w:ascii="Arial" w:hAnsi="Arial" w:hint="default"/>
      </w:rPr>
    </w:lvl>
    <w:lvl w:ilvl="7" w:tplc="7FC048CC" w:tentative="1">
      <w:start w:val="1"/>
      <w:numFmt w:val="bullet"/>
      <w:lvlText w:val="•"/>
      <w:lvlJc w:val="left"/>
      <w:pPr>
        <w:tabs>
          <w:tab w:val="num" w:pos="5760"/>
        </w:tabs>
        <w:ind w:left="5760" w:hanging="360"/>
      </w:pPr>
      <w:rPr>
        <w:rFonts w:ascii="Arial" w:hAnsi="Arial" w:hint="default"/>
      </w:rPr>
    </w:lvl>
    <w:lvl w:ilvl="8" w:tplc="44002C0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05F239B"/>
    <w:multiLevelType w:val="hybridMultilevel"/>
    <w:tmpl w:val="52F61396"/>
    <w:lvl w:ilvl="0" w:tplc="CF3CBE78">
      <w:start w:val="1"/>
      <w:numFmt w:val="bullet"/>
      <w:lvlText w:val="•"/>
      <w:lvlJc w:val="left"/>
      <w:pPr>
        <w:tabs>
          <w:tab w:val="num" w:pos="720"/>
        </w:tabs>
        <w:ind w:left="720" w:hanging="360"/>
      </w:pPr>
      <w:rPr>
        <w:rFonts w:ascii="Arial" w:hAnsi="Arial" w:hint="default"/>
      </w:rPr>
    </w:lvl>
    <w:lvl w:ilvl="1" w:tplc="A92C767C" w:tentative="1">
      <w:start w:val="1"/>
      <w:numFmt w:val="bullet"/>
      <w:lvlText w:val="•"/>
      <w:lvlJc w:val="left"/>
      <w:pPr>
        <w:tabs>
          <w:tab w:val="num" w:pos="1440"/>
        </w:tabs>
        <w:ind w:left="1440" w:hanging="360"/>
      </w:pPr>
      <w:rPr>
        <w:rFonts w:ascii="Arial" w:hAnsi="Arial" w:hint="default"/>
      </w:rPr>
    </w:lvl>
    <w:lvl w:ilvl="2" w:tplc="00949C34" w:tentative="1">
      <w:start w:val="1"/>
      <w:numFmt w:val="bullet"/>
      <w:lvlText w:val="•"/>
      <w:lvlJc w:val="left"/>
      <w:pPr>
        <w:tabs>
          <w:tab w:val="num" w:pos="2160"/>
        </w:tabs>
        <w:ind w:left="2160" w:hanging="360"/>
      </w:pPr>
      <w:rPr>
        <w:rFonts w:ascii="Arial" w:hAnsi="Arial" w:hint="default"/>
      </w:rPr>
    </w:lvl>
    <w:lvl w:ilvl="3" w:tplc="2844238C" w:tentative="1">
      <w:start w:val="1"/>
      <w:numFmt w:val="bullet"/>
      <w:lvlText w:val="•"/>
      <w:lvlJc w:val="left"/>
      <w:pPr>
        <w:tabs>
          <w:tab w:val="num" w:pos="2880"/>
        </w:tabs>
        <w:ind w:left="2880" w:hanging="360"/>
      </w:pPr>
      <w:rPr>
        <w:rFonts w:ascii="Arial" w:hAnsi="Arial" w:hint="default"/>
      </w:rPr>
    </w:lvl>
    <w:lvl w:ilvl="4" w:tplc="1818DA1A" w:tentative="1">
      <w:start w:val="1"/>
      <w:numFmt w:val="bullet"/>
      <w:lvlText w:val="•"/>
      <w:lvlJc w:val="left"/>
      <w:pPr>
        <w:tabs>
          <w:tab w:val="num" w:pos="3600"/>
        </w:tabs>
        <w:ind w:left="3600" w:hanging="360"/>
      </w:pPr>
      <w:rPr>
        <w:rFonts w:ascii="Arial" w:hAnsi="Arial" w:hint="default"/>
      </w:rPr>
    </w:lvl>
    <w:lvl w:ilvl="5" w:tplc="ADFE5F4A" w:tentative="1">
      <w:start w:val="1"/>
      <w:numFmt w:val="bullet"/>
      <w:lvlText w:val="•"/>
      <w:lvlJc w:val="left"/>
      <w:pPr>
        <w:tabs>
          <w:tab w:val="num" w:pos="4320"/>
        </w:tabs>
        <w:ind w:left="4320" w:hanging="360"/>
      </w:pPr>
      <w:rPr>
        <w:rFonts w:ascii="Arial" w:hAnsi="Arial" w:hint="default"/>
      </w:rPr>
    </w:lvl>
    <w:lvl w:ilvl="6" w:tplc="142415CC" w:tentative="1">
      <w:start w:val="1"/>
      <w:numFmt w:val="bullet"/>
      <w:lvlText w:val="•"/>
      <w:lvlJc w:val="left"/>
      <w:pPr>
        <w:tabs>
          <w:tab w:val="num" w:pos="5040"/>
        </w:tabs>
        <w:ind w:left="5040" w:hanging="360"/>
      </w:pPr>
      <w:rPr>
        <w:rFonts w:ascii="Arial" w:hAnsi="Arial" w:hint="default"/>
      </w:rPr>
    </w:lvl>
    <w:lvl w:ilvl="7" w:tplc="89E4818E" w:tentative="1">
      <w:start w:val="1"/>
      <w:numFmt w:val="bullet"/>
      <w:lvlText w:val="•"/>
      <w:lvlJc w:val="left"/>
      <w:pPr>
        <w:tabs>
          <w:tab w:val="num" w:pos="5760"/>
        </w:tabs>
        <w:ind w:left="5760" w:hanging="360"/>
      </w:pPr>
      <w:rPr>
        <w:rFonts w:ascii="Arial" w:hAnsi="Arial" w:hint="default"/>
      </w:rPr>
    </w:lvl>
    <w:lvl w:ilvl="8" w:tplc="AE2C3E8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B4811DB"/>
    <w:multiLevelType w:val="hybridMultilevel"/>
    <w:tmpl w:val="C1E05B4A"/>
    <w:lvl w:ilvl="0" w:tplc="9564974C">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33F4616"/>
    <w:multiLevelType w:val="singleLevel"/>
    <w:tmpl w:val="D4F0AB5A"/>
    <w:lvl w:ilvl="0">
      <w:start w:val="1"/>
      <w:numFmt w:val="decimal"/>
      <w:lvlText w:val="%1."/>
      <w:lvlJc w:val="left"/>
      <w:pPr>
        <w:tabs>
          <w:tab w:val="num" w:pos="720"/>
        </w:tabs>
        <w:ind w:left="720" w:hanging="360"/>
      </w:pPr>
      <w:rPr>
        <w:rFonts w:hint="default"/>
      </w:rPr>
    </w:lvl>
  </w:abstractNum>
  <w:abstractNum w:abstractNumId="10" w15:restartNumberingAfterBreak="0">
    <w:nsid w:val="3BF327AE"/>
    <w:multiLevelType w:val="hybridMultilevel"/>
    <w:tmpl w:val="2F4267FE"/>
    <w:lvl w:ilvl="0" w:tplc="25AC7D44">
      <w:start w:val="1"/>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3CF37F8F"/>
    <w:multiLevelType w:val="hybridMultilevel"/>
    <w:tmpl w:val="1960E6C2"/>
    <w:lvl w:ilvl="0" w:tplc="57F4938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9684D11"/>
    <w:multiLevelType w:val="hybridMultilevel"/>
    <w:tmpl w:val="31D2C3E0"/>
    <w:lvl w:ilvl="0" w:tplc="0419000F">
      <w:start w:val="1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5BE1334"/>
    <w:multiLevelType w:val="hybridMultilevel"/>
    <w:tmpl w:val="2FA416DA"/>
    <w:lvl w:ilvl="0" w:tplc="0186B6B0">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5C47902"/>
    <w:multiLevelType w:val="hybridMultilevel"/>
    <w:tmpl w:val="09ECEDD2"/>
    <w:lvl w:ilvl="0" w:tplc="2D36BDA6">
      <w:start w:val="1"/>
      <w:numFmt w:val="bullet"/>
      <w:lvlText w:val="•"/>
      <w:lvlJc w:val="left"/>
      <w:pPr>
        <w:tabs>
          <w:tab w:val="num" w:pos="720"/>
        </w:tabs>
        <w:ind w:left="720" w:hanging="360"/>
      </w:pPr>
      <w:rPr>
        <w:rFonts w:ascii="Arial" w:hAnsi="Arial" w:hint="default"/>
      </w:rPr>
    </w:lvl>
    <w:lvl w:ilvl="1" w:tplc="FEBC398A" w:tentative="1">
      <w:start w:val="1"/>
      <w:numFmt w:val="bullet"/>
      <w:lvlText w:val="•"/>
      <w:lvlJc w:val="left"/>
      <w:pPr>
        <w:tabs>
          <w:tab w:val="num" w:pos="1440"/>
        </w:tabs>
        <w:ind w:left="1440" w:hanging="360"/>
      </w:pPr>
      <w:rPr>
        <w:rFonts w:ascii="Arial" w:hAnsi="Arial" w:hint="default"/>
      </w:rPr>
    </w:lvl>
    <w:lvl w:ilvl="2" w:tplc="C3CABB2E" w:tentative="1">
      <w:start w:val="1"/>
      <w:numFmt w:val="bullet"/>
      <w:lvlText w:val="•"/>
      <w:lvlJc w:val="left"/>
      <w:pPr>
        <w:tabs>
          <w:tab w:val="num" w:pos="2160"/>
        </w:tabs>
        <w:ind w:left="2160" w:hanging="360"/>
      </w:pPr>
      <w:rPr>
        <w:rFonts w:ascii="Arial" w:hAnsi="Arial" w:hint="default"/>
      </w:rPr>
    </w:lvl>
    <w:lvl w:ilvl="3" w:tplc="7DBC306C" w:tentative="1">
      <w:start w:val="1"/>
      <w:numFmt w:val="bullet"/>
      <w:lvlText w:val="•"/>
      <w:lvlJc w:val="left"/>
      <w:pPr>
        <w:tabs>
          <w:tab w:val="num" w:pos="2880"/>
        </w:tabs>
        <w:ind w:left="2880" w:hanging="360"/>
      </w:pPr>
      <w:rPr>
        <w:rFonts w:ascii="Arial" w:hAnsi="Arial" w:hint="default"/>
      </w:rPr>
    </w:lvl>
    <w:lvl w:ilvl="4" w:tplc="FD5C34A0" w:tentative="1">
      <w:start w:val="1"/>
      <w:numFmt w:val="bullet"/>
      <w:lvlText w:val="•"/>
      <w:lvlJc w:val="left"/>
      <w:pPr>
        <w:tabs>
          <w:tab w:val="num" w:pos="3600"/>
        </w:tabs>
        <w:ind w:left="3600" w:hanging="360"/>
      </w:pPr>
      <w:rPr>
        <w:rFonts w:ascii="Arial" w:hAnsi="Arial" w:hint="default"/>
      </w:rPr>
    </w:lvl>
    <w:lvl w:ilvl="5" w:tplc="577E03C0" w:tentative="1">
      <w:start w:val="1"/>
      <w:numFmt w:val="bullet"/>
      <w:lvlText w:val="•"/>
      <w:lvlJc w:val="left"/>
      <w:pPr>
        <w:tabs>
          <w:tab w:val="num" w:pos="4320"/>
        </w:tabs>
        <w:ind w:left="4320" w:hanging="360"/>
      </w:pPr>
      <w:rPr>
        <w:rFonts w:ascii="Arial" w:hAnsi="Arial" w:hint="default"/>
      </w:rPr>
    </w:lvl>
    <w:lvl w:ilvl="6" w:tplc="5D8E9786" w:tentative="1">
      <w:start w:val="1"/>
      <w:numFmt w:val="bullet"/>
      <w:lvlText w:val="•"/>
      <w:lvlJc w:val="left"/>
      <w:pPr>
        <w:tabs>
          <w:tab w:val="num" w:pos="5040"/>
        </w:tabs>
        <w:ind w:left="5040" w:hanging="360"/>
      </w:pPr>
      <w:rPr>
        <w:rFonts w:ascii="Arial" w:hAnsi="Arial" w:hint="default"/>
      </w:rPr>
    </w:lvl>
    <w:lvl w:ilvl="7" w:tplc="9EC46D08" w:tentative="1">
      <w:start w:val="1"/>
      <w:numFmt w:val="bullet"/>
      <w:lvlText w:val="•"/>
      <w:lvlJc w:val="left"/>
      <w:pPr>
        <w:tabs>
          <w:tab w:val="num" w:pos="5760"/>
        </w:tabs>
        <w:ind w:left="5760" w:hanging="360"/>
      </w:pPr>
      <w:rPr>
        <w:rFonts w:ascii="Arial" w:hAnsi="Arial" w:hint="default"/>
      </w:rPr>
    </w:lvl>
    <w:lvl w:ilvl="8" w:tplc="6EA2C7C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A5F457F"/>
    <w:multiLevelType w:val="hybridMultilevel"/>
    <w:tmpl w:val="5A028A3C"/>
    <w:lvl w:ilvl="0" w:tplc="808853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64FB46B3"/>
    <w:multiLevelType w:val="hybridMultilevel"/>
    <w:tmpl w:val="08DADB8C"/>
    <w:lvl w:ilvl="0" w:tplc="151E6BE0">
      <w:start w:val="1"/>
      <w:numFmt w:val="decimal"/>
      <w:lvlText w:val="%1."/>
      <w:lvlJc w:val="left"/>
      <w:pPr>
        <w:ind w:left="927" w:hanging="360"/>
      </w:pPr>
      <w:rPr>
        <w:rFonts w:eastAsia="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68DC1470"/>
    <w:multiLevelType w:val="hybridMultilevel"/>
    <w:tmpl w:val="F60813B6"/>
    <w:lvl w:ilvl="0" w:tplc="0419000F">
      <w:start w:val="6"/>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B97907"/>
    <w:multiLevelType w:val="singleLevel"/>
    <w:tmpl w:val="0419000F"/>
    <w:lvl w:ilvl="0">
      <w:start w:val="1"/>
      <w:numFmt w:val="decimal"/>
      <w:lvlText w:val="%1."/>
      <w:lvlJc w:val="left"/>
      <w:pPr>
        <w:tabs>
          <w:tab w:val="num" w:pos="360"/>
        </w:tabs>
        <w:ind w:left="360" w:hanging="360"/>
      </w:pPr>
    </w:lvl>
  </w:abstractNum>
  <w:abstractNum w:abstractNumId="19" w15:restartNumberingAfterBreak="0">
    <w:nsid w:val="7DDF2400"/>
    <w:multiLevelType w:val="hybridMultilevel"/>
    <w:tmpl w:val="5F6ACFF2"/>
    <w:lvl w:ilvl="0" w:tplc="518034F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16cid:durableId="552890768">
    <w:abstractNumId w:val="8"/>
  </w:num>
  <w:num w:numId="2" w16cid:durableId="181290115">
    <w:abstractNumId w:val="12"/>
  </w:num>
  <w:num w:numId="3" w16cid:durableId="1989935406">
    <w:abstractNumId w:val="9"/>
  </w:num>
  <w:num w:numId="4" w16cid:durableId="443185022">
    <w:abstractNumId w:val="18"/>
  </w:num>
  <w:num w:numId="5" w16cid:durableId="271330664">
    <w:abstractNumId w:val="5"/>
  </w:num>
  <w:num w:numId="6" w16cid:durableId="535043182">
    <w:abstractNumId w:val="10"/>
  </w:num>
  <w:num w:numId="7" w16cid:durableId="2056931441">
    <w:abstractNumId w:val="2"/>
  </w:num>
  <w:num w:numId="8" w16cid:durableId="1592549258">
    <w:abstractNumId w:val="19"/>
  </w:num>
  <w:num w:numId="9" w16cid:durableId="1954824954">
    <w:abstractNumId w:val="11"/>
  </w:num>
  <w:num w:numId="10" w16cid:durableId="1199658512">
    <w:abstractNumId w:val="17"/>
  </w:num>
  <w:num w:numId="11" w16cid:durableId="536283403">
    <w:abstractNumId w:val="15"/>
  </w:num>
  <w:num w:numId="12" w16cid:durableId="464859234">
    <w:abstractNumId w:val="4"/>
  </w:num>
  <w:num w:numId="13" w16cid:durableId="970596748">
    <w:abstractNumId w:val="6"/>
  </w:num>
  <w:num w:numId="14" w16cid:durableId="491407423">
    <w:abstractNumId w:val="14"/>
  </w:num>
  <w:num w:numId="15" w16cid:durableId="1347826337">
    <w:abstractNumId w:val="7"/>
  </w:num>
  <w:num w:numId="16" w16cid:durableId="506560407">
    <w:abstractNumId w:val="16"/>
  </w:num>
  <w:num w:numId="17" w16cid:durableId="614482544">
    <w:abstractNumId w:val="13"/>
  </w:num>
  <w:num w:numId="18" w16cid:durableId="2529070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9192810">
    <w:abstractNumId w:val="1"/>
  </w:num>
  <w:num w:numId="20" w16cid:durableId="1927686507">
    <w:abstractNumId w:val="3"/>
  </w:num>
  <w:num w:numId="21" w16cid:durableId="1727142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6AD"/>
    <w:rsid w:val="0001400C"/>
    <w:rsid w:val="0002505C"/>
    <w:rsid w:val="00035C45"/>
    <w:rsid w:val="000751A2"/>
    <w:rsid w:val="00081594"/>
    <w:rsid w:val="000A0464"/>
    <w:rsid w:val="000A6B55"/>
    <w:rsid w:val="000B5B94"/>
    <w:rsid w:val="000C669C"/>
    <w:rsid w:val="00112273"/>
    <w:rsid w:val="00182888"/>
    <w:rsid w:val="00196E8D"/>
    <w:rsid w:val="001D3ECB"/>
    <w:rsid w:val="001E4932"/>
    <w:rsid w:val="001F0339"/>
    <w:rsid w:val="00241851"/>
    <w:rsid w:val="0024548E"/>
    <w:rsid w:val="00253775"/>
    <w:rsid w:val="00281A0B"/>
    <w:rsid w:val="002E7A95"/>
    <w:rsid w:val="0030361F"/>
    <w:rsid w:val="00327419"/>
    <w:rsid w:val="003515D1"/>
    <w:rsid w:val="0037235D"/>
    <w:rsid w:val="00396432"/>
    <w:rsid w:val="003A2F07"/>
    <w:rsid w:val="003A3FDE"/>
    <w:rsid w:val="003C6A06"/>
    <w:rsid w:val="003E29FE"/>
    <w:rsid w:val="0040238C"/>
    <w:rsid w:val="00414666"/>
    <w:rsid w:val="00455FF9"/>
    <w:rsid w:val="00466EF1"/>
    <w:rsid w:val="00482412"/>
    <w:rsid w:val="004C0EE4"/>
    <w:rsid w:val="004E1990"/>
    <w:rsid w:val="0051427C"/>
    <w:rsid w:val="006263E9"/>
    <w:rsid w:val="006458B9"/>
    <w:rsid w:val="00676C88"/>
    <w:rsid w:val="006B7F11"/>
    <w:rsid w:val="006F6748"/>
    <w:rsid w:val="00707373"/>
    <w:rsid w:val="0071510A"/>
    <w:rsid w:val="00726394"/>
    <w:rsid w:val="00736AF6"/>
    <w:rsid w:val="007400FF"/>
    <w:rsid w:val="00754292"/>
    <w:rsid w:val="0075753A"/>
    <w:rsid w:val="00793F7A"/>
    <w:rsid w:val="007C702F"/>
    <w:rsid w:val="007E27B0"/>
    <w:rsid w:val="008045F6"/>
    <w:rsid w:val="00804B9A"/>
    <w:rsid w:val="008226AD"/>
    <w:rsid w:val="00826D94"/>
    <w:rsid w:val="0083160C"/>
    <w:rsid w:val="0088541E"/>
    <w:rsid w:val="008A454A"/>
    <w:rsid w:val="008E17D9"/>
    <w:rsid w:val="008E5C06"/>
    <w:rsid w:val="008F2232"/>
    <w:rsid w:val="009105CF"/>
    <w:rsid w:val="00917C90"/>
    <w:rsid w:val="00941D64"/>
    <w:rsid w:val="009724DB"/>
    <w:rsid w:val="00981B35"/>
    <w:rsid w:val="009905C9"/>
    <w:rsid w:val="00991DA2"/>
    <w:rsid w:val="009A51F9"/>
    <w:rsid w:val="009B1112"/>
    <w:rsid w:val="009C0504"/>
    <w:rsid w:val="00A04E42"/>
    <w:rsid w:val="00A56292"/>
    <w:rsid w:val="00A5707F"/>
    <w:rsid w:val="00A64CC8"/>
    <w:rsid w:val="00B11E8C"/>
    <w:rsid w:val="00B84862"/>
    <w:rsid w:val="00B96BEE"/>
    <w:rsid w:val="00BB123A"/>
    <w:rsid w:val="00C51ACE"/>
    <w:rsid w:val="00C60DE2"/>
    <w:rsid w:val="00C7410C"/>
    <w:rsid w:val="00CA3642"/>
    <w:rsid w:val="00CD137B"/>
    <w:rsid w:val="00D204F3"/>
    <w:rsid w:val="00D20890"/>
    <w:rsid w:val="00D67E74"/>
    <w:rsid w:val="00DA0E40"/>
    <w:rsid w:val="00DD535A"/>
    <w:rsid w:val="00DF5F75"/>
    <w:rsid w:val="00E27F5E"/>
    <w:rsid w:val="00E30DE6"/>
    <w:rsid w:val="00E61C7B"/>
    <w:rsid w:val="00E8017A"/>
    <w:rsid w:val="00ED0F6A"/>
    <w:rsid w:val="00ED2C3C"/>
    <w:rsid w:val="00ED541A"/>
    <w:rsid w:val="00EF5D75"/>
    <w:rsid w:val="00F12C29"/>
    <w:rsid w:val="00F15ED3"/>
    <w:rsid w:val="00F262A2"/>
    <w:rsid w:val="00F40D46"/>
    <w:rsid w:val="00F5186E"/>
    <w:rsid w:val="00F74F3A"/>
    <w:rsid w:val="00F77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34556"/>
  <w15:docId w15:val="{29016ECD-D828-4E4F-817F-8495538AB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6AD"/>
    <w:rPr>
      <w:rFonts w:eastAsiaTheme="minorEastAsia"/>
      <w:lang w:eastAsia="ru-RU"/>
    </w:rPr>
  </w:style>
  <w:style w:type="paragraph" w:styleId="3">
    <w:name w:val="heading 3"/>
    <w:basedOn w:val="1"/>
    <w:next w:val="1"/>
    <w:link w:val="30"/>
    <w:rsid w:val="00E61C7B"/>
    <w:pPr>
      <w:keepNext/>
      <w:keepLines/>
      <w:spacing w:before="280" w:after="80"/>
      <w:outlineLvl w:val="2"/>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226AD"/>
    <w:pPr>
      <w:spacing w:after="120" w:line="240" w:lineRule="auto"/>
    </w:pPr>
    <w:rPr>
      <w:rFonts w:ascii="Times New Roman" w:eastAsia="Batang" w:hAnsi="Times New Roman" w:cs="Times New Roman"/>
      <w:sz w:val="20"/>
      <w:szCs w:val="20"/>
    </w:rPr>
  </w:style>
  <w:style w:type="character" w:customStyle="1" w:styleId="a4">
    <w:name w:val="Основной текст Знак"/>
    <w:basedOn w:val="a0"/>
    <w:link w:val="a3"/>
    <w:rsid w:val="008226AD"/>
    <w:rPr>
      <w:rFonts w:ascii="Times New Roman" w:eastAsia="Batang" w:hAnsi="Times New Roman" w:cs="Times New Roman"/>
      <w:sz w:val="20"/>
      <w:szCs w:val="20"/>
      <w:lang w:eastAsia="ru-RU"/>
    </w:rPr>
  </w:style>
  <w:style w:type="paragraph" w:styleId="a5">
    <w:name w:val="List Paragraph"/>
    <w:basedOn w:val="a"/>
    <w:uiPriority w:val="34"/>
    <w:qFormat/>
    <w:rsid w:val="00A04E42"/>
    <w:pPr>
      <w:ind w:left="720"/>
      <w:contextualSpacing/>
    </w:pPr>
  </w:style>
  <w:style w:type="paragraph" w:styleId="a6">
    <w:name w:val="Body Text Indent"/>
    <w:basedOn w:val="a"/>
    <w:link w:val="a7"/>
    <w:uiPriority w:val="99"/>
    <w:semiHidden/>
    <w:unhideWhenUsed/>
    <w:rsid w:val="00D20890"/>
    <w:pPr>
      <w:spacing w:after="120"/>
      <w:ind w:left="283"/>
    </w:pPr>
  </w:style>
  <w:style w:type="character" w:customStyle="1" w:styleId="a7">
    <w:name w:val="Основной текст с отступом Знак"/>
    <w:basedOn w:val="a0"/>
    <w:link w:val="a6"/>
    <w:uiPriority w:val="99"/>
    <w:semiHidden/>
    <w:rsid w:val="00D20890"/>
    <w:rPr>
      <w:rFonts w:eastAsiaTheme="minorEastAsia"/>
      <w:lang w:eastAsia="ru-RU"/>
    </w:rPr>
  </w:style>
  <w:style w:type="paragraph" w:styleId="a8">
    <w:name w:val="Normal (Web)"/>
    <w:aliases w:val="Обычный (Web)"/>
    <w:basedOn w:val="a"/>
    <w:uiPriority w:val="34"/>
    <w:unhideWhenUsed/>
    <w:qFormat/>
    <w:rsid w:val="003274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ED2C3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0">
    <w:name w:val="Заголовок 3 Знак"/>
    <w:basedOn w:val="a0"/>
    <w:link w:val="3"/>
    <w:rsid w:val="00E61C7B"/>
    <w:rPr>
      <w:rFonts w:ascii="Times New Roman" w:eastAsia="Times New Roman" w:hAnsi="Times New Roman" w:cs="Times New Roman"/>
      <w:b/>
      <w:sz w:val="28"/>
      <w:szCs w:val="28"/>
      <w:lang w:eastAsia="ru-RU"/>
    </w:rPr>
  </w:style>
  <w:style w:type="table" w:styleId="a9">
    <w:name w:val="Table Grid"/>
    <w:basedOn w:val="a1"/>
    <w:uiPriority w:val="39"/>
    <w:rsid w:val="00E61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rsid w:val="00E61C7B"/>
    <w:pPr>
      <w:spacing w:after="0"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F7779E"/>
    <w:rPr>
      <w:color w:val="0000FF" w:themeColor="hyperlink"/>
      <w:u w:val="single"/>
    </w:rPr>
  </w:style>
  <w:style w:type="table" w:customStyle="1" w:styleId="10">
    <w:name w:val="Сетка таблицы1"/>
    <w:basedOn w:val="a1"/>
    <w:next w:val="a9"/>
    <w:uiPriority w:val="39"/>
    <w:rsid w:val="00676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Таблица плотная1"/>
    <w:basedOn w:val="a1"/>
    <w:next w:val="a9"/>
    <w:rsid w:val="00E27F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917C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917C90"/>
  </w:style>
  <w:style w:type="character" w:customStyle="1" w:styleId="eop">
    <w:name w:val="eop"/>
    <w:basedOn w:val="a0"/>
    <w:rsid w:val="00466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4873">
      <w:bodyDiv w:val="1"/>
      <w:marLeft w:val="0"/>
      <w:marRight w:val="0"/>
      <w:marTop w:val="0"/>
      <w:marBottom w:val="0"/>
      <w:divBdr>
        <w:top w:val="none" w:sz="0" w:space="0" w:color="auto"/>
        <w:left w:val="none" w:sz="0" w:space="0" w:color="auto"/>
        <w:bottom w:val="none" w:sz="0" w:space="0" w:color="auto"/>
        <w:right w:val="none" w:sz="0" w:space="0" w:color="auto"/>
      </w:divBdr>
      <w:divsChild>
        <w:div w:id="621302369">
          <w:marLeft w:val="274"/>
          <w:marRight w:val="0"/>
          <w:marTop w:val="150"/>
          <w:marBottom w:val="0"/>
          <w:divBdr>
            <w:top w:val="none" w:sz="0" w:space="0" w:color="auto"/>
            <w:left w:val="none" w:sz="0" w:space="0" w:color="auto"/>
            <w:bottom w:val="none" w:sz="0" w:space="0" w:color="auto"/>
            <w:right w:val="none" w:sz="0" w:space="0" w:color="auto"/>
          </w:divBdr>
        </w:div>
      </w:divsChild>
    </w:div>
    <w:div w:id="187644376">
      <w:bodyDiv w:val="1"/>
      <w:marLeft w:val="0"/>
      <w:marRight w:val="0"/>
      <w:marTop w:val="0"/>
      <w:marBottom w:val="0"/>
      <w:divBdr>
        <w:top w:val="none" w:sz="0" w:space="0" w:color="auto"/>
        <w:left w:val="none" w:sz="0" w:space="0" w:color="auto"/>
        <w:bottom w:val="none" w:sz="0" w:space="0" w:color="auto"/>
        <w:right w:val="none" w:sz="0" w:space="0" w:color="auto"/>
      </w:divBdr>
      <w:divsChild>
        <w:div w:id="1518957182">
          <w:marLeft w:val="274"/>
          <w:marRight w:val="0"/>
          <w:marTop w:val="150"/>
          <w:marBottom w:val="0"/>
          <w:divBdr>
            <w:top w:val="none" w:sz="0" w:space="0" w:color="auto"/>
            <w:left w:val="none" w:sz="0" w:space="0" w:color="auto"/>
            <w:bottom w:val="none" w:sz="0" w:space="0" w:color="auto"/>
            <w:right w:val="none" w:sz="0" w:space="0" w:color="auto"/>
          </w:divBdr>
        </w:div>
        <w:div w:id="411858174">
          <w:marLeft w:val="274"/>
          <w:marRight w:val="0"/>
          <w:marTop w:val="150"/>
          <w:marBottom w:val="0"/>
          <w:divBdr>
            <w:top w:val="none" w:sz="0" w:space="0" w:color="auto"/>
            <w:left w:val="none" w:sz="0" w:space="0" w:color="auto"/>
            <w:bottom w:val="none" w:sz="0" w:space="0" w:color="auto"/>
            <w:right w:val="none" w:sz="0" w:space="0" w:color="auto"/>
          </w:divBdr>
        </w:div>
        <w:div w:id="837891529">
          <w:marLeft w:val="274"/>
          <w:marRight w:val="0"/>
          <w:marTop w:val="150"/>
          <w:marBottom w:val="0"/>
          <w:divBdr>
            <w:top w:val="none" w:sz="0" w:space="0" w:color="auto"/>
            <w:left w:val="none" w:sz="0" w:space="0" w:color="auto"/>
            <w:bottom w:val="none" w:sz="0" w:space="0" w:color="auto"/>
            <w:right w:val="none" w:sz="0" w:space="0" w:color="auto"/>
          </w:divBdr>
        </w:div>
        <w:div w:id="48575407">
          <w:marLeft w:val="274"/>
          <w:marRight w:val="0"/>
          <w:marTop w:val="150"/>
          <w:marBottom w:val="0"/>
          <w:divBdr>
            <w:top w:val="none" w:sz="0" w:space="0" w:color="auto"/>
            <w:left w:val="none" w:sz="0" w:space="0" w:color="auto"/>
            <w:bottom w:val="none" w:sz="0" w:space="0" w:color="auto"/>
            <w:right w:val="none" w:sz="0" w:space="0" w:color="auto"/>
          </w:divBdr>
        </w:div>
        <w:div w:id="1777214950">
          <w:marLeft w:val="274"/>
          <w:marRight w:val="0"/>
          <w:marTop w:val="150"/>
          <w:marBottom w:val="0"/>
          <w:divBdr>
            <w:top w:val="none" w:sz="0" w:space="0" w:color="auto"/>
            <w:left w:val="none" w:sz="0" w:space="0" w:color="auto"/>
            <w:bottom w:val="none" w:sz="0" w:space="0" w:color="auto"/>
            <w:right w:val="none" w:sz="0" w:space="0" w:color="auto"/>
          </w:divBdr>
        </w:div>
        <w:div w:id="366873747">
          <w:marLeft w:val="274"/>
          <w:marRight w:val="0"/>
          <w:marTop w:val="150"/>
          <w:marBottom w:val="0"/>
          <w:divBdr>
            <w:top w:val="none" w:sz="0" w:space="0" w:color="auto"/>
            <w:left w:val="none" w:sz="0" w:space="0" w:color="auto"/>
            <w:bottom w:val="none" w:sz="0" w:space="0" w:color="auto"/>
            <w:right w:val="none" w:sz="0" w:space="0" w:color="auto"/>
          </w:divBdr>
        </w:div>
        <w:div w:id="134565218">
          <w:marLeft w:val="274"/>
          <w:marRight w:val="0"/>
          <w:marTop w:val="150"/>
          <w:marBottom w:val="0"/>
          <w:divBdr>
            <w:top w:val="none" w:sz="0" w:space="0" w:color="auto"/>
            <w:left w:val="none" w:sz="0" w:space="0" w:color="auto"/>
            <w:bottom w:val="none" w:sz="0" w:space="0" w:color="auto"/>
            <w:right w:val="none" w:sz="0" w:space="0" w:color="auto"/>
          </w:divBdr>
        </w:div>
        <w:div w:id="2060934070">
          <w:marLeft w:val="274"/>
          <w:marRight w:val="0"/>
          <w:marTop w:val="150"/>
          <w:marBottom w:val="0"/>
          <w:divBdr>
            <w:top w:val="none" w:sz="0" w:space="0" w:color="auto"/>
            <w:left w:val="none" w:sz="0" w:space="0" w:color="auto"/>
            <w:bottom w:val="none" w:sz="0" w:space="0" w:color="auto"/>
            <w:right w:val="none" w:sz="0" w:space="0" w:color="auto"/>
          </w:divBdr>
        </w:div>
        <w:div w:id="1582831872">
          <w:marLeft w:val="274"/>
          <w:marRight w:val="0"/>
          <w:marTop w:val="150"/>
          <w:marBottom w:val="0"/>
          <w:divBdr>
            <w:top w:val="none" w:sz="0" w:space="0" w:color="auto"/>
            <w:left w:val="none" w:sz="0" w:space="0" w:color="auto"/>
            <w:bottom w:val="none" w:sz="0" w:space="0" w:color="auto"/>
            <w:right w:val="none" w:sz="0" w:space="0" w:color="auto"/>
          </w:divBdr>
        </w:div>
        <w:div w:id="494566109">
          <w:marLeft w:val="274"/>
          <w:marRight w:val="0"/>
          <w:marTop w:val="150"/>
          <w:marBottom w:val="0"/>
          <w:divBdr>
            <w:top w:val="none" w:sz="0" w:space="0" w:color="auto"/>
            <w:left w:val="none" w:sz="0" w:space="0" w:color="auto"/>
            <w:bottom w:val="none" w:sz="0" w:space="0" w:color="auto"/>
            <w:right w:val="none" w:sz="0" w:space="0" w:color="auto"/>
          </w:divBdr>
        </w:div>
        <w:div w:id="960920621">
          <w:marLeft w:val="274"/>
          <w:marRight w:val="0"/>
          <w:marTop w:val="150"/>
          <w:marBottom w:val="0"/>
          <w:divBdr>
            <w:top w:val="none" w:sz="0" w:space="0" w:color="auto"/>
            <w:left w:val="none" w:sz="0" w:space="0" w:color="auto"/>
            <w:bottom w:val="none" w:sz="0" w:space="0" w:color="auto"/>
            <w:right w:val="none" w:sz="0" w:space="0" w:color="auto"/>
          </w:divBdr>
        </w:div>
        <w:div w:id="1776947546">
          <w:marLeft w:val="274"/>
          <w:marRight w:val="0"/>
          <w:marTop w:val="150"/>
          <w:marBottom w:val="0"/>
          <w:divBdr>
            <w:top w:val="none" w:sz="0" w:space="0" w:color="auto"/>
            <w:left w:val="none" w:sz="0" w:space="0" w:color="auto"/>
            <w:bottom w:val="none" w:sz="0" w:space="0" w:color="auto"/>
            <w:right w:val="none" w:sz="0" w:space="0" w:color="auto"/>
          </w:divBdr>
        </w:div>
        <w:div w:id="1307591655">
          <w:marLeft w:val="274"/>
          <w:marRight w:val="0"/>
          <w:marTop w:val="150"/>
          <w:marBottom w:val="0"/>
          <w:divBdr>
            <w:top w:val="none" w:sz="0" w:space="0" w:color="auto"/>
            <w:left w:val="none" w:sz="0" w:space="0" w:color="auto"/>
            <w:bottom w:val="none" w:sz="0" w:space="0" w:color="auto"/>
            <w:right w:val="none" w:sz="0" w:space="0" w:color="auto"/>
          </w:divBdr>
        </w:div>
      </w:divsChild>
    </w:div>
    <w:div w:id="313527041">
      <w:bodyDiv w:val="1"/>
      <w:marLeft w:val="0"/>
      <w:marRight w:val="0"/>
      <w:marTop w:val="0"/>
      <w:marBottom w:val="0"/>
      <w:divBdr>
        <w:top w:val="none" w:sz="0" w:space="0" w:color="auto"/>
        <w:left w:val="none" w:sz="0" w:space="0" w:color="auto"/>
        <w:bottom w:val="none" w:sz="0" w:space="0" w:color="auto"/>
        <w:right w:val="none" w:sz="0" w:space="0" w:color="auto"/>
      </w:divBdr>
      <w:divsChild>
        <w:div w:id="1597206716">
          <w:marLeft w:val="274"/>
          <w:marRight w:val="0"/>
          <w:marTop w:val="150"/>
          <w:marBottom w:val="0"/>
          <w:divBdr>
            <w:top w:val="none" w:sz="0" w:space="0" w:color="auto"/>
            <w:left w:val="none" w:sz="0" w:space="0" w:color="auto"/>
            <w:bottom w:val="none" w:sz="0" w:space="0" w:color="auto"/>
            <w:right w:val="none" w:sz="0" w:space="0" w:color="auto"/>
          </w:divBdr>
        </w:div>
        <w:div w:id="1567493378">
          <w:marLeft w:val="274"/>
          <w:marRight w:val="0"/>
          <w:marTop w:val="150"/>
          <w:marBottom w:val="0"/>
          <w:divBdr>
            <w:top w:val="none" w:sz="0" w:space="0" w:color="auto"/>
            <w:left w:val="none" w:sz="0" w:space="0" w:color="auto"/>
            <w:bottom w:val="none" w:sz="0" w:space="0" w:color="auto"/>
            <w:right w:val="none" w:sz="0" w:space="0" w:color="auto"/>
          </w:divBdr>
        </w:div>
        <w:div w:id="1690333659">
          <w:marLeft w:val="274"/>
          <w:marRight w:val="0"/>
          <w:marTop w:val="150"/>
          <w:marBottom w:val="0"/>
          <w:divBdr>
            <w:top w:val="none" w:sz="0" w:space="0" w:color="auto"/>
            <w:left w:val="none" w:sz="0" w:space="0" w:color="auto"/>
            <w:bottom w:val="none" w:sz="0" w:space="0" w:color="auto"/>
            <w:right w:val="none" w:sz="0" w:space="0" w:color="auto"/>
          </w:divBdr>
        </w:div>
        <w:div w:id="1931886175">
          <w:marLeft w:val="274"/>
          <w:marRight w:val="0"/>
          <w:marTop w:val="150"/>
          <w:marBottom w:val="0"/>
          <w:divBdr>
            <w:top w:val="none" w:sz="0" w:space="0" w:color="auto"/>
            <w:left w:val="none" w:sz="0" w:space="0" w:color="auto"/>
            <w:bottom w:val="none" w:sz="0" w:space="0" w:color="auto"/>
            <w:right w:val="none" w:sz="0" w:space="0" w:color="auto"/>
          </w:divBdr>
        </w:div>
        <w:div w:id="234125172">
          <w:marLeft w:val="274"/>
          <w:marRight w:val="0"/>
          <w:marTop w:val="150"/>
          <w:marBottom w:val="0"/>
          <w:divBdr>
            <w:top w:val="none" w:sz="0" w:space="0" w:color="auto"/>
            <w:left w:val="none" w:sz="0" w:space="0" w:color="auto"/>
            <w:bottom w:val="none" w:sz="0" w:space="0" w:color="auto"/>
            <w:right w:val="none" w:sz="0" w:space="0" w:color="auto"/>
          </w:divBdr>
        </w:div>
        <w:div w:id="956792620">
          <w:marLeft w:val="274"/>
          <w:marRight w:val="0"/>
          <w:marTop w:val="150"/>
          <w:marBottom w:val="0"/>
          <w:divBdr>
            <w:top w:val="none" w:sz="0" w:space="0" w:color="auto"/>
            <w:left w:val="none" w:sz="0" w:space="0" w:color="auto"/>
            <w:bottom w:val="none" w:sz="0" w:space="0" w:color="auto"/>
            <w:right w:val="none" w:sz="0" w:space="0" w:color="auto"/>
          </w:divBdr>
        </w:div>
        <w:div w:id="391737811">
          <w:marLeft w:val="274"/>
          <w:marRight w:val="0"/>
          <w:marTop w:val="150"/>
          <w:marBottom w:val="0"/>
          <w:divBdr>
            <w:top w:val="none" w:sz="0" w:space="0" w:color="auto"/>
            <w:left w:val="none" w:sz="0" w:space="0" w:color="auto"/>
            <w:bottom w:val="none" w:sz="0" w:space="0" w:color="auto"/>
            <w:right w:val="none" w:sz="0" w:space="0" w:color="auto"/>
          </w:divBdr>
        </w:div>
        <w:div w:id="1606420449">
          <w:marLeft w:val="274"/>
          <w:marRight w:val="0"/>
          <w:marTop w:val="150"/>
          <w:marBottom w:val="0"/>
          <w:divBdr>
            <w:top w:val="none" w:sz="0" w:space="0" w:color="auto"/>
            <w:left w:val="none" w:sz="0" w:space="0" w:color="auto"/>
            <w:bottom w:val="none" w:sz="0" w:space="0" w:color="auto"/>
            <w:right w:val="none" w:sz="0" w:space="0" w:color="auto"/>
          </w:divBdr>
        </w:div>
        <w:div w:id="1389377269">
          <w:marLeft w:val="274"/>
          <w:marRight w:val="0"/>
          <w:marTop w:val="150"/>
          <w:marBottom w:val="0"/>
          <w:divBdr>
            <w:top w:val="none" w:sz="0" w:space="0" w:color="auto"/>
            <w:left w:val="none" w:sz="0" w:space="0" w:color="auto"/>
            <w:bottom w:val="none" w:sz="0" w:space="0" w:color="auto"/>
            <w:right w:val="none" w:sz="0" w:space="0" w:color="auto"/>
          </w:divBdr>
        </w:div>
        <w:div w:id="1881474027">
          <w:marLeft w:val="274"/>
          <w:marRight w:val="0"/>
          <w:marTop w:val="150"/>
          <w:marBottom w:val="0"/>
          <w:divBdr>
            <w:top w:val="none" w:sz="0" w:space="0" w:color="auto"/>
            <w:left w:val="none" w:sz="0" w:space="0" w:color="auto"/>
            <w:bottom w:val="none" w:sz="0" w:space="0" w:color="auto"/>
            <w:right w:val="none" w:sz="0" w:space="0" w:color="auto"/>
          </w:divBdr>
        </w:div>
        <w:div w:id="787743715">
          <w:marLeft w:val="274"/>
          <w:marRight w:val="0"/>
          <w:marTop w:val="150"/>
          <w:marBottom w:val="0"/>
          <w:divBdr>
            <w:top w:val="none" w:sz="0" w:space="0" w:color="auto"/>
            <w:left w:val="none" w:sz="0" w:space="0" w:color="auto"/>
            <w:bottom w:val="none" w:sz="0" w:space="0" w:color="auto"/>
            <w:right w:val="none" w:sz="0" w:space="0" w:color="auto"/>
          </w:divBdr>
        </w:div>
      </w:divsChild>
    </w:div>
    <w:div w:id="370033440">
      <w:bodyDiv w:val="1"/>
      <w:marLeft w:val="0"/>
      <w:marRight w:val="0"/>
      <w:marTop w:val="0"/>
      <w:marBottom w:val="0"/>
      <w:divBdr>
        <w:top w:val="none" w:sz="0" w:space="0" w:color="auto"/>
        <w:left w:val="none" w:sz="0" w:space="0" w:color="auto"/>
        <w:bottom w:val="none" w:sz="0" w:space="0" w:color="auto"/>
        <w:right w:val="none" w:sz="0" w:space="0" w:color="auto"/>
      </w:divBdr>
    </w:div>
    <w:div w:id="1565263066">
      <w:bodyDiv w:val="1"/>
      <w:marLeft w:val="0"/>
      <w:marRight w:val="0"/>
      <w:marTop w:val="0"/>
      <w:marBottom w:val="0"/>
      <w:divBdr>
        <w:top w:val="none" w:sz="0" w:space="0" w:color="auto"/>
        <w:left w:val="none" w:sz="0" w:space="0" w:color="auto"/>
        <w:bottom w:val="none" w:sz="0" w:space="0" w:color="auto"/>
        <w:right w:val="none" w:sz="0" w:space="0" w:color="auto"/>
      </w:divBdr>
      <w:divsChild>
        <w:div w:id="1860197417">
          <w:marLeft w:val="274"/>
          <w:marRight w:val="0"/>
          <w:marTop w:val="150"/>
          <w:marBottom w:val="0"/>
          <w:divBdr>
            <w:top w:val="none" w:sz="0" w:space="0" w:color="auto"/>
            <w:left w:val="none" w:sz="0" w:space="0" w:color="auto"/>
            <w:bottom w:val="none" w:sz="0" w:space="0" w:color="auto"/>
            <w:right w:val="none" w:sz="0" w:space="0" w:color="auto"/>
          </w:divBdr>
        </w:div>
        <w:div w:id="1829325154">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5FBF4-C2AF-476F-AD62-A06ABACD0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6</Pages>
  <Words>1075</Words>
  <Characters>6133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ДК Кирбаева</cp:lastModifiedBy>
  <cp:revision>39</cp:revision>
  <dcterms:created xsi:type="dcterms:W3CDTF">2022-09-02T18:14:00Z</dcterms:created>
  <dcterms:modified xsi:type="dcterms:W3CDTF">2025-10-20T19:06:00Z</dcterms:modified>
</cp:coreProperties>
</file>